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E1502" w:rsidRDefault="00B137E6" w:rsidP="00BE1502">
      <w:pPr>
        <w:jc w:val="both"/>
        <w:rPr>
          <w:rFonts w:ascii="Arial" w:hAnsi="Arial" w:cs="Arial"/>
          <w:color w:val="FF0000"/>
          <w:lang w:val="en-ZA"/>
        </w:rPr>
      </w:pPr>
    </w:p>
    <w:p w:rsidR="007D335F" w:rsidRDefault="007D335F" w:rsidP="00475A71">
      <w:pPr>
        <w:pStyle w:val="BodyText"/>
        <w:spacing w:after="0"/>
        <w:jc w:val="both"/>
        <w:rPr>
          <w:rFonts w:ascii="Arial" w:hAnsi="Arial" w:cs="Arial"/>
          <w:b/>
          <w:bCs/>
          <w:sz w:val="28"/>
          <w:szCs w:val="28"/>
        </w:rPr>
      </w:pPr>
    </w:p>
    <w:p w:rsidR="00B137E6" w:rsidRPr="00BE1502" w:rsidRDefault="00B137E6" w:rsidP="00475A71">
      <w:pPr>
        <w:pStyle w:val="BodyText"/>
        <w:spacing w:after="0"/>
        <w:jc w:val="both"/>
        <w:rPr>
          <w:rFonts w:ascii="Arial" w:hAnsi="Arial" w:cs="Arial"/>
          <w:b/>
          <w:bCs/>
          <w:sz w:val="28"/>
          <w:szCs w:val="28"/>
        </w:rPr>
      </w:pPr>
      <w:r w:rsidRPr="00BE1502">
        <w:rPr>
          <w:rFonts w:ascii="Arial" w:hAnsi="Arial" w:cs="Arial"/>
          <w:b/>
          <w:bCs/>
          <w:sz w:val="28"/>
          <w:szCs w:val="28"/>
        </w:rPr>
        <w:t xml:space="preserve">GUIDELINES AND CONDITIONS </w:t>
      </w:r>
      <w:r w:rsidR="00BE1502" w:rsidRPr="00BE1502">
        <w:rPr>
          <w:rFonts w:ascii="Arial" w:hAnsi="Arial" w:cs="Arial"/>
          <w:b/>
          <w:bCs/>
          <w:sz w:val="28"/>
          <w:szCs w:val="28"/>
        </w:rPr>
        <w:t>FOR APPLICATION BY A MANUFACTURE</w:t>
      </w:r>
      <w:r w:rsidR="00AB06A0">
        <w:rPr>
          <w:rFonts w:ascii="Arial" w:hAnsi="Arial" w:cs="Arial"/>
          <w:b/>
          <w:bCs/>
          <w:sz w:val="28"/>
          <w:szCs w:val="28"/>
        </w:rPr>
        <w:t>R</w:t>
      </w:r>
      <w:r w:rsidR="00BE1502" w:rsidRPr="00BE1502">
        <w:rPr>
          <w:rFonts w:ascii="Arial" w:hAnsi="Arial" w:cs="Arial"/>
          <w:b/>
          <w:bCs/>
          <w:sz w:val="28"/>
          <w:szCs w:val="28"/>
        </w:rPr>
        <w:t xml:space="preserve"> TO </w:t>
      </w:r>
      <w:r w:rsidR="005913F5" w:rsidRPr="00BE1502">
        <w:rPr>
          <w:rFonts w:ascii="Arial" w:hAnsi="Arial" w:cs="Arial"/>
          <w:b/>
          <w:bCs/>
          <w:sz w:val="28"/>
          <w:szCs w:val="28"/>
        </w:rPr>
        <w:t>REGISTER IMPORTATION</w:t>
      </w:r>
      <w:r w:rsidR="00BE1502" w:rsidRPr="00BE1502">
        <w:rPr>
          <w:rFonts w:ascii="Arial" w:hAnsi="Arial" w:cs="Arial"/>
          <w:b/>
          <w:bCs/>
          <w:sz w:val="28"/>
          <w:szCs w:val="28"/>
        </w:rPr>
        <w:t xml:space="preserve"> OF GOODS IN TERMS OF REBATE ITEM </w:t>
      </w:r>
      <w:r w:rsidR="00242445">
        <w:rPr>
          <w:rFonts w:ascii="Arial" w:hAnsi="Arial" w:cs="Arial"/>
          <w:b/>
          <w:bCs/>
          <w:sz w:val="28"/>
          <w:szCs w:val="28"/>
        </w:rPr>
        <w:t>318.03</w:t>
      </w:r>
      <w:r w:rsidR="00BE1502" w:rsidRPr="00BE1502">
        <w:rPr>
          <w:rFonts w:ascii="Arial" w:hAnsi="Arial" w:cs="Arial"/>
          <w:b/>
          <w:bCs/>
          <w:sz w:val="28"/>
          <w:szCs w:val="28"/>
        </w:rPr>
        <w:t>/</w:t>
      </w:r>
      <w:r w:rsidR="00242445">
        <w:rPr>
          <w:rFonts w:ascii="Arial" w:hAnsi="Arial" w:cs="Arial"/>
          <w:b/>
          <w:bCs/>
          <w:sz w:val="28"/>
          <w:szCs w:val="28"/>
        </w:rPr>
        <w:t>9028.30</w:t>
      </w:r>
      <w:r w:rsidR="00BE1502" w:rsidRPr="00BE1502">
        <w:rPr>
          <w:rFonts w:ascii="Arial" w:hAnsi="Arial" w:cs="Arial"/>
          <w:b/>
          <w:bCs/>
          <w:sz w:val="28"/>
          <w:szCs w:val="28"/>
        </w:rPr>
        <w:t>/</w:t>
      </w:r>
      <w:r w:rsidR="00242445">
        <w:rPr>
          <w:rFonts w:ascii="Arial" w:hAnsi="Arial" w:cs="Arial"/>
          <w:b/>
          <w:bCs/>
          <w:sz w:val="28"/>
          <w:szCs w:val="28"/>
        </w:rPr>
        <w:t xml:space="preserve">01.06 </w:t>
      </w:r>
      <w:r w:rsidR="00BE1502" w:rsidRPr="00BE1502">
        <w:rPr>
          <w:rFonts w:ascii="Arial" w:hAnsi="Arial" w:cs="Arial"/>
          <w:b/>
          <w:bCs/>
          <w:sz w:val="28"/>
          <w:szCs w:val="28"/>
        </w:rPr>
        <w:t>FOR USE IN THE MANUFACTURE OF ELECTRICITY METERS</w:t>
      </w:r>
      <w:r w:rsidR="00D47F44">
        <w:rPr>
          <w:rFonts w:ascii="Arial" w:hAnsi="Arial" w:cs="Arial"/>
          <w:b/>
          <w:bCs/>
          <w:sz w:val="28"/>
          <w:szCs w:val="28"/>
        </w:rPr>
        <w:t>,</w:t>
      </w:r>
      <w:r w:rsidR="00BE1502" w:rsidRPr="00BE1502">
        <w:rPr>
          <w:rFonts w:ascii="Arial" w:hAnsi="Arial" w:cs="Arial"/>
          <w:b/>
          <w:bCs/>
          <w:sz w:val="28"/>
          <w:szCs w:val="28"/>
        </w:rPr>
        <w:t xml:space="preserve"> CLASSIFIABLE UNDER TARIFF SUBHEADING 9023.38.</w:t>
      </w:r>
    </w:p>
    <w:p w:rsidR="00B137E6" w:rsidRPr="00BE1502" w:rsidRDefault="00B137E6" w:rsidP="00BE1502">
      <w:pPr>
        <w:pStyle w:val="BodyText"/>
        <w:spacing w:line="360" w:lineRule="auto"/>
        <w:jc w:val="both"/>
        <w:rPr>
          <w:rFonts w:ascii="Arial" w:hAnsi="Arial" w:cs="Arial"/>
        </w:rPr>
      </w:pPr>
    </w:p>
    <w:p w:rsidR="00B137E6" w:rsidRPr="00BE1502" w:rsidRDefault="00B137E6" w:rsidP="00BE1502">
      <w:pPr>
        <w:jc w:val="both"/>
        <w:rPr>
          <w:rFonts w:ascii="Arial" w:hAnsi="Arial" w:cs="Arial"/>
          <w:b/>
          <w:bCs/>
        </w:rPr>
      </w:pPr>
      <w:r w:rsidRPr="00BE1502">
        <w:rPr>
          <w:rFonts w:ascii="Arial" w:hAnsi="Arial" w:cs="Arial"/>
          <w:b/>
        </w:rPr>
        <w:t>1.</w:t>
      </w:r>
      <w:r w:rsidRPr="00BE1502">
        <w:rPr>
          <w:rFonts w:ascii="Arial" w:hAnsi="Arial" w:cs="Arial"/>
          <w:b/>
        </w:rPr>
        <w:tab/>
      </w:r>
      <w:r w:rsidRPr="00BE1502">
        <w:rPr>
          <w:rFonts w:ascii="Arial" w:hAnsi="Arial" w:cs="Arial"/>
          <w:b/>
          <w:bCs/>
        </w:rPr>
        <w:t>PURPOSE</w:t>
      </w:r>
    </w:p>
    <w:p w:rsidR="00B137E6" w:rsidRPr="00BE1502" w:rsidRDefault="00B137E6" w:rsidP="00BE1502">
      <w:pPr>
        <w:spacing w:line="360" w:lineRule="auto"/>
        <w:jc w:val="both"/>
        <w:rPr>
          <w:rFonts w:ascii="Arial" w:hAnsi="Arial" w:cs="Arial"/>
        </w:rPr>
      </w:pPr>
    </w:p>
    <w:p w:rsidR="00B137E6" w:rsidRPr="00BE1502" w:rsidRDefault="00B137E6" w:rsidP="00BE1502">
      <w:pPr>
        <w:ind w:left="720" w:hanging="720"/>
        <w:jc w:val="both"/>
        <w:rPr>
          <w:rFonts w:ascii="Arial" w:hAnsi="Arial" w:cs="Arial"/>
        </w:rPr>
      </w:pPr>
      <w:r w:rsidRPr="00BE1502">
        <w:rPr>
          <w:rFonts w:ascii="Arial" w:hAnsi="Arial" w:cs="Arial"/>
        </w:rPr>
        <w:t>1.1</w:t>
      </w:r>
      <w:r w:rsidR="005430D6" w:rsidRPr="00BE1502">
        <w:rPr>
          <w:rFonts w:ascii="Arial" w:hAnsi="Arial" w:cs="Arial"/>
        </w:rPr>
        <w:t>.</w:t>
      </w:r>
      <w:r w:rsidRPr="00BE1502">
        <w:rPr>
          <w:rFonts w:ascii="Arial" w:hAnsi="Arial" w:cs="Arial"/>
        </w:rPr>
        <w:tab/>
      </w:r>
      <w:r w:rsidR="00105F60" w:rsidRPr="00BE1502">
        <w:rPr>
          <w:rFonts w:ascii="Arial" w:hAnsi="Arial" w:cs="Arial"/>
        </w:rPr>
        <w:t xml:space="preserve">The purpose of this document is to provide a reference and procedural guide for the application for a permit in terms of rebate provision </w:t>
      </w:r>
      <w:r w:rsidR="00242445" w:rsidRPr="00242445">
        <w:rPr>
          <w:rFonts w:ascii="Arial" w:hAnsi="Arial" w:cs="Arial"/>
        </w:rPr>
        <w:t xml:space="preserve">318.03/9028.30/01.06 </w:t>
      </w:r>
      <w:r w:rsidR="00105F60" w:rsidRPr="00BE1502">
        <w:rPr>
          <w:rFonts w:ascii="Arial" w:hAnsi="Arial" w:cs="Arial"/>
        </w:rPr>
        <w:t xml:space="preserve">for the importation of components used in the manufacturing of electricity meters. </w:t>
      </w:r>
    </w:p>
    <w:p w:rsidR="00B137E6" w:rsidRPr="00BE1502" w:rsidRDefault="00B137E6" w:rsidP="00BE1502">
      <w:pPr>
        <w:spacing w:line="360" w:lineRule="auto"/>
        <w:jc w:val="both"/>
        <w:rPr>
          <w:rFonts w:ascii="Arial" w:hAnsi="Arial" w:cs="Arial"/>
        </w:rPr>
      </w:pPr>
    </w:p>
    <w:p w:rsidR="00B137E6" w:rsidRPr="00BE1502" w:rsidRDefault="00B137E6" w:rsidP="00BE1502">
      <w:pPr>
        <w:pStyle w:val="Heading3"/>
      </w:pPr>
      <w:r w:rsidRPr="00BE1502">
        <w:rPr>
          <w:bCs w:val="0"/>
        </w:rPr>
        <w:t>2.</w:t>
      </w:r>
      <w:r w:rsidRPr="00BE1502">
        <w:rPr>
          <w:bCs w:val="0"/>
        </w:rPr>
        <w:tab/>
      </w:r>
      <w:r w:rsidRPr="00BE1502">
        <w:t>SCOPE</w:t>
      </w:r>
    </w:p>
    <w:p w:rsidR="00B137E6" w:rsidRPr="00BE1502" w:rsidRDefault="00B137E6" w:rsidP="00BE1502">
      <w:pPr>
        <w:pStyle w:val="Heading3"/>
        <w:spacing w:line="360" w:lineRule="auto"/>
        <w:rPr>
          <w:b w:val="0"/>
          <w:bCs w:val="0"/>
        </w:rPr>
      </w:pPr>
    </w:p>
    <w:p w:rsidR="00B137E6" w:rsidRPr="00BE1502" w:rsidRDefault="00B137E6" w:rsidP="00BE1502">
      <w:pPr>
        <w:pStyle w:val="BodyText"/>
        <w:ind w:left="720" w:hanging="720"/>
        <w:jc w:val="both"/>
        <w:rPr>
          <w:rFonts w:ascii="Arial" w:hAnsi="Arial" w:cs="Arial"/>
        </w:rPr>
      </w:pPr>
      <w:r w:rsidRPr="00BE1502">
        <w:rPr>
          <w:rFonts w:ascii="Arial" w:hAnsi="Arial" w:cs="Arial"/>
        </w:rPr>
        <w:t>2.1</w:t>
      </w:r>
      <w:r w:rsidR="005430D6" w:rsidRPr="00BE1502">
        <w:rPr>
          <w:rFonts w:ascii="Arial" w:hAnsi="Arial" w:cs="Arial"/>
        </w:rPr>
        <w:t>.</w:t>
      </w:r>
      <w:r w:rsidRPr="00BE1502">
        <w:rPr>
          <w:rFonts w:ascii="Arial" w:hAnsi="Arial" w:cs="Arial"/>
        </w:rPr>
        <w:tab/>
        <w:t>The scope of this document covers the application process by applicants for a permit in terms of the above mentioned rebate provisions.</w:t>
      </w:r>
    </w:p>
    <w:p w:rsidR="00B137E6" w:rsidRPr="00BE1502" w:rsidRDefault="00B137E6" w:rsidP="00BE1502">
      <w:pPr>
        <w:pStyle w:val="Heading6"/>
        <w:ind w:left="0"/>
        <w:rPr>
          <w:b w:val="0"/>
          <w:bCs w:val="0"/>
        </w:rPr>
      </w:pPr>
    </w:p>
    <w:p w:rsidR="00B137E6" w:rsidRPr="00BE1502" w:rsidRDefault="00B137E6" w:rsidP="00BE1502">
      <w:pPr>
        <w:pStyle w:val="Heading6"/>
        <w:ind w:left="0"/>
      </w:pPr>
      <w:r w:rsidRPr="00BE1502">
        <w:t>3.</w:t>
      </w:r>
      <w:r w:rsidRPr="00BE1502">
        <w:tab/>
        <w:t>THE PURPOSE OF THE REBATE</w:t>
      </w:r>
    </w:p>
    <w:p w:rsidR="00B137E6" w:rsidRPr="00BE1502" w:rsidRDefault="00B137E6" w:rsidP="00BE1502">
      <w:pPr>
        <w:pStyle w:val="BodyText"/>
        <w:spacing w:line="360" w:lineRule="auto"/>
        <w:ind w:left="-540"/>
        <w:jc w:val="both"/>
        <w:rPr>
          <w:rFonts w:ascii="Arial" w:hAnsi="Arial" w:cs="Arial"/>
        </w:rPr>
      </w:pPr>
    </w:p>
    <w:p w:rsidR="00B137E6" w:rsidRPr="00BE1502" w:rsidRDefault="00B137E6" w:rsidP="00BE1502">
      <w:pPr>
        <w:pStyle w:val="BodyText"/>
        <w:ind w:left="720" w:hanging="720"/>
        <w:jc w:val="both"/>
        <w:rPr>
          <w:rFonts w:ascii="Arial" w:hAnsi="Arial" w:cs="Arial"/>
        </w:rPr>
      </w:pPr>
      <w:r w:rsidRPr="00BE1502">
        <w:rPr>
          <w:rFonts w:ascii="Arial" w:hAnsi="Arial" w:cs="Arial"/>
        </w:rPr>
        <w:t>3.1</w:t>
      </w:r>
      <w:r w:rsidR="005430D6" w:rsidRPr="00BE1502">
        <w:rPr>
          <w:rFonts w:ascii="Arial" w:hAnsi="Arial" w:cs="Arial"/>
        </w:rPr>
        <w:t>.</w:t>
      </w:r>
      <w:r w:rsidRPr="00BE1502">
        <w:rPr>
          <w:rFonts w:ascii="Arial" w:hAnsi="Arial" w:cs="Arial"/>
        </w:rPr>
        <w:tab/>
        <w:t xml:space="preserve">The purpose of the rebate item is to assist SACU </w:t>
      </w:r>
      <w:r w:rsidR="00105F60" w:rsidRPr="00BE1502">
        <w:rPr>
          <w:rFonts w:ascii="Arial" w:hAnsi="Arial" w:cs="Arial"/>
        </w:rPr>
        <w:t>electricity meters manufacturer</w:t>
      </w:r>
      <w:r w:rsidR="00475A71">
        <w:rPr>
          <w:rFonts w:ascii="Arial" w:hAnsi="Arial" w:cs="Arial"/>
        </w:rPr>
        <w:t>s</w:t>
      </w:r>
      <w:r w:rsidRPr="00BE1502">
        <w:rPr>
          <w:rFonts w:ascii="Arial" w:hAnsi="Arial" w:cs="Arial"/>
        </w:rPr>
        <w:t xml:space="preserve">, </w:t>
      </w:r>
      <w:r w:rsidR="00105F60" w:rsidRPr="00BE1502">
        <w:rPr>
          <w:rFonts w:ascii="Arial" w:hAnsi="Arial" w:cs="Arial"/>
        </w:rPr>
        <w:t xml:space="preserve">by providing a customs duty waiver on those products that attracts duties but are not produced, or are insufficiently produced, domestically so as to reduce the input costs. </w:t>
      </w:r>
    </w:p>
    <w:p w:rsidR="00105F60" w:rsidRPr="00BE1502" w:rsidRDefault="00105F60" w:rsidP="00475A71">
      <w:pPr>
        <w:pStyle w:val="BodyText"/>
        <w:spacing w:after="0" w:line="360" w:lineRule="auto"/>
        <w:ind w:left="720" w:hanging="720"/>
        <w:jc w:val="both"/>
        <w:rPr>
          <w:rFonts w:ascii="Arial" w:hAnsi="Arial" w:cs="Arial"/>
        </w:rPr>
      </w:pPr>
    </w:p>
    <w:p w:rsidR="00B137E6" w:rsidRPr="00BE1502" w:rsidRDefault="00B137E6" w:rsidP="00BE1502">
      <w:pPr>
        <w:pStyle w:val="BodyText"/>
        <w:ind w:left="180" w:hanging="180"/>
        <w:jc w:val="both"/>
        <w:rPr>
          <w:rFonts w:ascii="Arial" w:hAnsi="Arial" w:cs="Arial"/>
          <w:b/>
        </w:rPr>
      </w:pPr>
      <w:r w:rsidRPr="00BE1502">
        <w:rPr>
          <w:rFonts w:ascii="Arial" w:hAnsi="Arial" w:cs="Arial"/>
          <w:b/>
        </w:rPr>
        <w:t>4.</w:t>
      </w:r>
      <w:r w:rsidRPr="00BE1502">
        <w:rPr>
          <w:rFonts w:ascii="Arial" w:hAnsi="Arial" w:cs="Arial"/>
          <w:b/>
        </w:rPr>
        <w:tab/>
        <w:t xml:space="preserve">APPLICATION </w:t>
      </w:r>
    </w:p>
    <w:p w:rsidR="00B137E6" w:rsidRPr="00BE1502" w:rsidRDefault="00B137E6" w:rsidP="00BE1502">
      <w:pPr>
        <w:spacing w:line="360" w:lineRule="auto"/>
        <w:jc w:val="both"/>
        <w:rPr>
          <w:rFonts w:ascii="Arial" w:hAnsi="Arial" w:cs="Arial"/>
          <w:b/>
          <w:bCs/>
        </w:rPr>
      </w:pPr>
    </w:p>
    <w:p w:rsidR="00B137E6" w:rsidRPr="00BE1502" w:rsidRDefault="00B137E6" w:rsidP="00BE1502">
      <w:pPr>
        <w:pStyle w:val="BodyText2"/>
        <w:spacing w:line="240" w:lineRule="auto"/>
        <w:ind w:left="720" w:hanging="720"/>
        <w:jc w:val="both"/>
        <w:rPr>
          <w:b w:val="0"/>
        </w:rPr>
      </w:pPr>
      <w:r w:rsidRPr="00BE1502">
        <w:rPr>
          <w:b w:val="0"/>
        </w:rPr>
        <w:t>4.1</w:t>
      </w:r>
      <w:r w:rsidR="005430D6" w:rsidRPr="00BE1502">
        <w:rPr>
          <w:b w:val="0"/>
        </w:rPr>
        <w:t>.</w:t>
      </w:r>
      <w:r w:rsidRPr="00BE1502">
        <w:rPr>
          <w:b w:val="0"/>
        </w:rPr>
        <w:tab/>
        <w:t xml:space="preserve">Applicants must register with </w:t>
      </w:r>
      <w:r w:rsidR="005253F4">
        <w:rPr>
          <w:b w:val="0"/>
        </w:rPr>
        <w:t xml:space="preserve">the </w:t>
      </w:r>
      <w:r w:rsidRPr="00BE1502">
        <w:rPr>
          <w:b w:val="0"/>
        </w:rPr>
        <w:t>South African Revenue Service (SARS) as users of the rebate provision, and they must acquaint themselves with the requirements of SARS.</w:t>
      </w:r>
    </w:p>
    <w:p w:rsidR="00B137E6" w:rsidRPr="00BE1502" w:rsidRDefault="00B137E6" w:rsidP="00BE1502">
      <w:pPr>
        <w:pStyle w:val="BodyText2"/>
        <w:tabs>
          <w:tab w:val="num" w:pos="720"/>
        </w:tabs>
        <w:ind w:left="720" w:hanging="720"/>
        <w:jc w:val="both"/>
      </w:pPr>
    </w:p>
    <w:p w:rsidR="00B137E6" w:rsidRPr="00BE1502" w:rsidRDefault="00B137E6" w:rsidP="00BE1502">
      <w:pPr>
        <w:pStyle w:val="BodyText2"/>
        <w:spacing w:line="240" w:lineRule="auto"/>
        <w:ind w:left="720" w:hanging="720"/>
        <w:jc w:val="both"/>
        <w:rPr>
          <w:b w:val="0"/>
        </w:rPr>
      </w:pPr>
      <w:r w:rsidRPr="00BE1502">
        <w:rPr>
          <w:b w:val="0"/>
        </w:rPr>
        <w:t>4.2</w:t>
      </w:r>
      <w:r w:rsidR="005430D6" w:rsidRPr="00BE1502">
        <w:rPr>
          <w:b w:val="0"/>
        </w:rPr>
        <w:t>.</w:t>
      </w:r>
      <w:r w:rsidRPr="00BE1502">
        <w:rPr>
          <w:b w:val="0"/>
        </w:rPr>
        <w:tab/>
        <w:t>Applications for rebate permits must be addressed to the International Trade Administration Commission of South Africa, Private Bag X 753, Pretoria</w:t>
      </w:r>
      <w:r w:rsidR="005253F4">
        <w:rPr>
          <w:b w:val="0"/>
        </w:rPr>
        <w:t>, 0001,</w:t>
      </w:r>
      <w:r w:rsidRPr="00BE1502">
        <w:rPr>
          <w:b w:val="0"/>
        </w:rPr>
        <w:t xml:space="preserve"> or delivered by hand to the DTI Campus (Block E), 77 Meintjies Street, Sunnyside, Pretoria.    </w:t>
      </w:r>
    </w:p>
    <w:p w:rsidR="00B137E6" w:rsidRDefault="00B137E6" w:rsidP="00BE1502">
      <w:pPr>
        <w:pStyle w:val="BodyText2"/>
        <w:tabs>
          <w:tab w:val="num" w:pos="180"/>
        </w:tabs>
        <w:ind w:left="360" w:hanging="900"/>
        <w:jc w:val="both"/>
      </w:pPr>
    </w:p>
    <w:p w:rsidR="007D335F" w:rsidRDefault="007D335F" w:rsidP="00BE1502">
      <w:pPr>
        <w:pStyle w:val="BodyText2"/>
        <w:tabs>
          <w:tab w:val="num" w:pos="180"/>
        </w:tabs>
        <w:ind w:left="360" w:hanging="900"/>
        <w:jc w:val="both"/>
      </w:pPr>
    </w:p>
    <w:p w:rsidR="007D335F" w:rsidRDefault="007D335F" w:rsidP="00BE1502">
      <w:pPr>
        <w:pStyle w:val="BodyText2"/>
        <w:tabs>
          <w:tab w:val="num" w:pos="180"/>
        </w:tabs>
        <w:ind w:left="360" w:hanging="900"/>
        <w:jc w:val="both"/>
      </w:pPr>
    </w:p>
    <w:p w:rsidR="007D335F" w:rsidRDefault="007D335F" w:rsidP="00BE1502">
      <w:pPr>
        <w:pStyle w:val="BodyText2"/>
        <w:tabs>
          <w:tab w:val="num" w:pos="180"/>
        </w:tabs>
        <w:ind w:left="360" w:hanging="900"/>
        <w:jc w:val="both"/>
      </w:pPr>
    </w:p>
    <w:p w:rsidR="007D335F" w:rsidRDefault="007D335F" w:rsidP="00BE1502">
      <w:pPr>
        <w:pStyle w:val="BodyText2"/>
        <w:tabs>
          <w:tab w:val="num" w:pos="180"/>
        </w:tabs>
        <w:ind w:left="360" w:hanging="900"/>
        <w:jc w:val="both"/>
      </w:pPr>
    </w:p>
    <w:p w:rsidR="007D335F" w:rsidRPr="00BE1502" w:rsidRDefault="007D335F" w:rsidP="00BE1502">
      <w:pPr>
        <w:pStyle w:val="BodyText2"/>
        <w:tabs>
          <w:tab w:val="num" w:pos="180"/>
        </w:tabs>
        <w:ind w:left="360" w:hanging="900"/>
        <w:jc w:val="both"/>
      </w:pPr>
    </w:p>
    <w:p w:rsidR="00B137E6" w:rsidRPr="00BE1502" w:rsidRDefault="00B137E6" w:rsidP="00BE1502">
      <w:pPr>
        <w:pStyle w:val="BodyText2"/>
        <w:spacing w:line="240" w:lineRule="auto"/>
        <w:ind w:left="720" w:hanging="720"/>
        <w:jc w:val="both"/>
        <w:rPr>
          <w:b w:val="0"/>
        </w:rPr>
      </w:pPr>
      <w:r w:rsidRPr="00BE1502">
        <w:rPr>
          <w:b w:val="0"/>
        </w:rPr>
        <w:t>4.3</w:t>
      </w:r>
      <w:r w:rsidR="005430D6" w:rsidRPr="00BE1502">
        <w:rPr>
          <w:b w:val="0"/>
        </w:rPr>
        <w:t>.</w:t>
      </w:r>
      <w:r w:rsidRPr="00BE1502">
        <w:rPr>
          <w:b w:val="0"/>
        </w:rPr>
        <w:tab/>
        <w:t>Applications for permits must be submitted according to the requirements reflected in the application form concerned. If the space provided in the application form is insufficient, the format of the application form to submit the requested information must be used.</w:t>
      </w:r>
    </w:p>
    <w:p w:rsidR="00BE1502" w:rsidRDefault="00BE1502" w:rsidP="007D335F">
      <w:pPr>
        <w:pStyle w:val="BodyText2"/>
        <w:tabs>
          <w:tab w:val="num" w:pos="180"/>
        </w:tabs>
        <w:spacing w:line="240" w:lineRule="auto"/>
        <w:jc w:val="both"/>
        <w:rPr>
          <w:b w:val="0"/>
        </w:rPr>
      </w:pPr>
    </w:p>
    <w:p w:rsidR="00BE1502" w:rsidRPr="00BE1502" w:rsidRDefault="00BE1502" w:rsidP="00BE1502">
      <w:pPr>
        <w:pStyle w:val="BodyText2"/>
        <w:tabs>
          <w:tab w:val="num" w:pos="180"/>
        </w:tabs>
        <w:spacing w:line="240" w:lineRule="auto"/>
        <w:ind w:left="360" w:hanging="900"/>
        <w:jc w:val="both"/>
        <w:rPr>
          <w:b w:val="0"/>
        </w:rPr>
      </w:pPr>
    </w:p>
    <w:p w:rsidR="00B137E6" w:rsidRPr="00BE1502" w:rsidRDefault="00B137E6" w:rsidP="00BE1502">
      <w:pPr>
        <w:pStyle w:val="BodyText2"/>
        <w:spacing w:line="240" w:lineRule="auto"/>
        <w:ind w:left="720" w:hanging="720"/>
        <w:jc w:val="both"/>
        <w:rPr>
          <w:b w:val="0"/>
        </w:rPr>
      </w:pPr>
      <w:r w:rsidRPr="00BE1502">
        <w:rPr>
          <w:b w:val="0"/>
        </w:rPr>
        <w:t>4.4</w:t>
      </w:r>
      <w:r w:rsidR="005430D6" w:rsidRPr="00BE1502">
        <w:rPr>
          <w:b w:val="0"/>
        </w:rPr>
        <w:t>.</w:t>
      </w:r>
      <w:r w:rsidRPr="00BE1502">
        <w:rPr>
          <w:b w:val="0"/>
        </w:rPr>
        <w:t xml:space="preserve"> </w:t>
      </w:r>
      <w:r w:rsidRPr="00BE1502">
        <w:rPr>
          <w:b w:val="0"/>
        </w:rPr>
        <w:tab/>
        <w:t>If all the information requested in the application form is not submitted, the application will not be considered, and will be returned to the applicant.</w:t>
      </w:r>
    </w:p>
    <w:p w:rsidR="00B137E6" w:rsidRPr="00BE1502" w:rsidRDefault="00B137E6" w:rsidP="00BE1502">
      <w:pPr>
        <w:pStyle w:val="BodyText2"/>
        <w:tabs>
          <w:tab w:val="num" w:pos="180"/>
        </w:tabs>
        <w:ind w:left="360" w:hanging="900"/>
        <w:jc w:val="both"/>
      </w:pPr>
    </w:p>
    <w:p w:rsidR="00B137E6" w:rsidRPr="00BE1502" w:rsidRDefault="00B137E6" w:rsidP="00BE1502">
      <w:pPr>
        <w:pStyle w:val="BodyText2"/>
        <w:spacing w:line="240" w:lineRule="auto"/>
        <w:ind w:left="720" w:hanging="720"/>
        <w:jc w:val="both"/>
        <w:rPr>
          <w:b w:val="0"/>
        </w:rPr>
      </w:pPr>
      <w:r w:rsidRPr="00BE1502">
        <w:rPr>
          <w:b w:val="0"/>
        </w:rPr>
        <w:t>4.5</w:t>
      </w:r>
      <w:r w:rsidR="005430D6" w:rsidRPr="00BE1502">
        <w:rPr>
          <w:b w:val="0"/>
        </w:rPr>
        <w:t>.</w:t>
      </w:r>
      <w:r w:rsidRPr="00BE1502">
        <w:rPr>
          <w:b w:val="0"/>
        </w:rPr>
        <w:tab/>
        <w:t>At least fourteen (14) working days must be allowed for the processing of rebate permit applications and the issuing of the rebate permit.</w:t>
      </w:r>
    </w:p>
    <w:p w:rsidR="00B137E6" w:rsidRPr="00BE1502" w:rsidRDefault="00B137E6" w:rsidP="00BE1502">
      <w:pPr>
        <w:pStyle w:val="BodyText2"/>
        <w:spacing w:line="240" w:lineRule="auto"/>
        <w:ind w:left="360" w:hanging="360"/>
        <w:jc w:val="both"/>
      </w:pPr>
    </w:p>
    <w:p w:rsidR="00B137E6" w:rsidRPr="00BE1502" w:rsidRDefault="00B137E6" w:rsidP="00BE1502">
      <w:pPr>
        <w:pStyle w:val="BodyText2"/>
        <w:spacing w:line="240" w:lineRule="auto"/>
        <w:ind w:left="720" w:hanging="720"/>
        <w:jc w:val="both"/>
      </w:pPr>
      <w:r w:rsidRPr="00BE1502">
        <w:rPr>
          <w:b w:val="0"/>
        </w:rPr>
        <w:t>4.6</w:t>
      </w:r>
      <w:r w:rsidRPr="00BE1502">
        <w:rPr>
          <w:b w:val="0"/>
        </w:rPr>
        <w:tab/>
        <w:t>Each rebate permit issued in terms of these Guidelines will define the period during which the products concerned can be cleared with rebate of duty, and the period shall be for a calendar year, starting from the date on which the permit was issued or a shorter period as requested by the Applicant and granted by ITAC, or shorter period as decided upon by ITAC. ITAC shall bear sole discretion in this regard.</w:t>
      </w:r>
    </w:p>
    <w:p w:rsidR="00B137E6" w:rsidRPr="00BE1502" w:rsidRDefault="00B137E6" w:rsidP="00BE1502">
      <w:pPr>
        <w:pStyle w:val="BodyText2"/>
        <w:jc w:val="both"/>
      </w:pPr>
    </w:p>
    <w:p w:rsidR="00B137E6" w:rsidRPr="00BE1502" w:rsidRDefault="00B137E6" w:rsidP="00BE1502">
      <w:pPr>
        <w:pStyle w:val="BodyText2"/>
        <w:spacing w:line="240" w:lineRule="auto"/>
        <w:ind w:left="720" w:hanging="720"/>
        <w:jc w:val="both"/>
        <w:rPr>
          <w:b w:val="0"/>
        </w:rPr>
      </w:pPr>
      <w:r w:rsidRPr="00BE1502">
        <w:rPr>
          <w:b w:val="0"/>
        </w:rPr>
        <w:t xml:space="preserve">4.7 </w:t>
      </w:r>
      <w:r w:rsidRPr="00BE1502">
        <w:rPr>
          <w:b w:val="0"/>
        </w:rPr>
        <w:tab/>
        <w:t>Rebate permits may not be transferred in any manner by the holder thereof to any other person, or be used to the benefit of any person not named in the permit.</w:t>
      </w:r>
    </w:p>
    <w:p w:rsidR="00B137E6" w:rsidRPr="00BE1502" w:rsidRDefault="00B137E6" w:rsidP="00BE1502">
      <w:pPr>
        <w:pStyle w:val="BodyText2"/>
        <w:ind w:left="720" w:hanging="720"/>
        <w:jc w:val="both"/>
      </w:pPr>
    </w:p>
    <w:p w:rsidR="00B137E6" w:rsidRPr="00BE1502" w:rsidRDefault="00B137E6" w:rsidP="00BE1502">
      <w:pPr>
        <w:pStyle w:val="BodyText2"/>
        <w:spacing w:line="240" w:lineRule="auto"/>
        <w:ind w:left="720" w:hanging="720"/>
        <w:jc w:val="both"/>
      </w:pPr>
      <w:r w:rsidRPr="00BE1502">
        <w:rPr>
          <w:b w:val="0"/>
        </w:rPr>
        <w:t>5.</w:t>
      </w:r>
      <w:r w:rsidRPr="00BE1502">
        <w:rPr>
          <w:b w:val="0"/>
        </w:rPr>
        <w:tab/>
        <w:t>Applications submitted in terms of this rebate provision will be subject to the following requirements:</w:t>
      </w:r>
    </w:p>
    <w:p w:rsidR="00B137E6" w:rsidRPr="00BE1502" w:rsidRDefault="00B137E6" w:rsidP="00BE1502">
      <w:pPr>
        <w:pStyle w:val="BodyText2"/>
        <w:ind w:left="180" w:right="-489" w:hanging="900"/>
        <w:jc w:val="both"/>
        <w:rPr>
          <w:b w:val="0"/>
        </w:rPr>
      </w:pPr>
    </w:p>
    <w:p w:rsidR="00B137E6" w:rsidRPr="00BE1502" w:rsidRDefault="00B137E6" w:rsidP="00BE1502">
      <w:pPr>
        <w:pStyle w:val="BodyText2"/>
        <w:spacing w:line="240" w:lineRule="auto"/>
        <w:ind w:left="1260" w:hanging="540"/>
        <w:jc w:val="both"/>
        <w:rPr>
          <w:b w:val="0"/>
        </w:rPr>
      </w:pPr>
      <w:r w:rsidRPr="00BE1502">
        <w:rPr>
          <w:b w:val="0"/>
        </w:rPr>
        <w:t>5.1</w:t>
      </w:r>
      <w:r w:rsidR="00BE1502" w:rsidRPr="00BE1502">
        <w:rPr>
          <w:b w:val="0"/>
        </w:rPr>
        <w:t>.</w:t>
      </w:r>
      <w:r w:rsidRPr="00BE1502">
        <w:rPr>
          <w:b w:val="0"/>
        </w:rPr>
        <w:tab/>
      </w:r>
      <w:r w:rsidR="00105F60" w:rsidRPr="00BE1502">
        <w:rPr>
          <w:b w:val="0"/>
        </w:rPr>
        <w:t xml:space="preserve">Rebate item </w:t>
      </w:r>
      <w:r w:rsidR="00242445" w:rsidRPr="00242445">
        <w:rPr>
          <w:b w:val="0"/>
        </w:rPr>
        <w:t xml:space="preserve">318.03/9028.30/01.06 </w:t>
      </w:r>
      <w:r w:rsidR="00105F60" w:rsidRPr="00BE1502">
        <w:rPr>
          <w:b w:val="0"/>
        </w:rPr>
        <w:t xml:space="preserve">provides for rebate of customs duty on components and materials specified in permits for use in the manufacture of prepayment electricity supply meters (classifiable under tariff subheading 9028.30). </w:t>
      </w:r>
      <w:r w:rsidR="00804C48">
        <w:rPr>
          <w:b w:val="0"/>
        </w:rPr>
        <w:t xml:space="preserve">It should, however, be noted that </w:t>
      </w:r>
      <w:r w:rsidR="00105F60" w:rsidRPr="00BE1502">
        <w:rPr>
          <w:b w:val="0"/>
        </w:rPr>
        <w:t xml:space="preserve">in terms of </w:t>
      </w:r>
      <w:r w:rsidR="00F2386A">
        <w:rPr>
          <w:b w:val="0"/>
        </w:rPr>
        <w:t xml:space="preserve">the </w:t>
      </w:r>
      <w:r w:rsidR="00105F60" w:rsidRPr="00BE1502">
        <w:rPr>
          <w:b w:val="0"/>
        </w:rPr>
        <w:t>Preferential Procurement Policy Framework Act, components such as PC boards, connecting cables, enclosures and assembling must be 100% locally manufactured</w:t>
      </w:r>
      <w:r w:rsidR="00804C48">
        <w:rPr>
          <w:b w:val="0"/>
        </w:rPr>
        <w:t>.</w:t>
      </w:r>
      <w:r w:rsidR="00105F60" w:rsidRPr="00BE1502">
        <w:rPr>
          <w:b w:val="0"/>
        </w:rPr>
        <w:t xml:space="preserve"> </w:t>
      </w:r>
      <w:r w:rsidR="00804C48">
        <w:rPr>
          <w:b w:val="0"/>
        </w:rPr>
        <w:t xml:space="preserve"> As </w:t>
      </w:r>
      <w:r w:rsidR="00105F60" w:rsidRPr="00BE1502">
        <w:rPr>
          <w:b w:val="0"/>
        </w:rPr>
        <w:t>such</w:t>
      </w:r>
      <w:r w:rsidR="00804C48">
        <w:rPr>
          <w:b w:val="0"/>
        </w:rPr>
        <w:t>,</w:t>
      </w:r>
      <w:r w:rsidR="00105F60" w:rsidRPr="00BE1502">
        <w:rPr>
          <w:b w:val="0"/>
        </w:rPr>
        <w:t xml:space="preserve"> these products are excluded from the rebate provision</w:t>
      </w:r>
    </w:p>
    <w:p w:rsidR="00B137E6" w:rsidRPr="00BE1502" w:rsidRDefault="00B137E6" w:rsidP="00BE1502">
      <w:pPr>
        <w:pStyle w:val="BodyText2"/>
        <w:jc w:val="both"/>
        <w:rPr>
          <w:b w:val="0"/>
        </w:rPr>
      </w:pPr>
    </w:p>
    <w:p w:rsidR="00B137E6" w:rsidRPr="00BE1502" w:rsidRDefault="00BE1502" w:rsidP="00BE1502">
      <w:pPr>
        <w:pStyle w:val="BodyText2"/>
        <w:spacing w:line="240" w:lineRule="auto"/>
        <w:ind w:left="1260" w:hanging="540"/>
        <w:jc w:val="both"/>
        <w:rPr>
          <w:b w:val="0"/>
        </w:rPr>
      </w:pPr>
      <w:r w:rsidRPr="00BE1502">
        <w:rPr>
          <w:b w:val="0"/>
        </w:rPr>
        <w:t>5.2.</w:t>
      </w:r>
      <w:r w:rsidR="00B137E6" w:rsidRPr="00BE1502">
        <w:rPr>
          <w:b w:val="0"/>
        </w:rPr>
        <w:t xml:space="preserve"> </w:t>
      </w:r>
      <w:r w:rsidR="00B137E6" w:rsidRPr="00BE1502">
        <w:rPr>
          <w:b w:val="0"/>
        </w:rPr>
        <w:tab/>
        <w:t xml:space="preserve">Only </w:t>
      </w:r>
      <w:r w:rsidR="005430D6" w:rsidRPr="00BE1502">
        <w:rPr>
          <w:b w:val="0"/>
        </w:rPr>
        <w:t>assemblers</w:t>
      </w:r>
      <w:r w:rsidR="00B137E6" w:rsidRPr="00BE1502">
        <w:rPr>
          <w:b w:val="0"/>
        </w:rPr>
        <w:t xml:space="preserve">/manufacturers of </w:t>
      </w:r>
      <w:r w:rsidR="005430D6" w:rsidRPr="00BE1502">
        <w:rPr>
          <w:b w:val="0"/>
        </w:rPr>
        <w:t xml:space="preserve">electricity meters </w:t>
      </w:r>
      <w:r w:rsidR="00B137E6" w:rsidRPr="00BE1502">
        <w:rPr>
          <w:b w:val="0"/>
        </w:rPr>
        <w:t>will qualify for a permit under this rebate provision;</w:t>
      </w:r>
    </w:p>
    <w:p w:rsidR="00B137E6" w:rsidRPr="00BE1502" w:rsidRDefault="00B137E6" w:rsidP="00BE1502">
      <w:pPr>
        <w:pStyle w:val="BodyText2"/>
        <w:ind w:left="1260" w:hanging="540"/>
        <w:jc w:val="both"/>
        <w:rPr>
          <w:b w:val="0"/>
        </w:rPr>
      </w:pPr>
    </w:p>
    <w:p w:rsidR="00B137E6" w:rsidRPr="00BE1502" w:rsidRDefault="00B137E6" w:rsidP="00BE1502">
      <w:pPr>
        <w:pStyle w:val="BodyText2"/>
        <w:spacing w:line="240" w:lineRule="auto"/>
        <w:ind w:left="1260" w:hanging="540"/>
        <w:jc w:val="both"/>
        <w:rPr>
          <w:b w:val="0"/>
        </w:rPr>
      </w:pPr>
      <w:r w:rsidRPr="00BE1502">
        <w:rPr>
          <w:b w:val="0"/>
        </w:rPr>
        <w:t>5.</w:t>
      </w:r>
      <w:r w:rsidR="00BE1502" w:rsidRPr="00BE1502">
        <w:rPr>
          <w:b w:val="0"/>
        </w:rPr>
        <w:t>3.</w:t>
      </w:r>
      <w:r w:rsidRPr="00BE1502">
        <w:rPr>
          <w:b w:val="0"/>
        </w:rPr>
        <w:tab/>
        <w:t>The applicant must comply with labour laws, regulations and agreements gazetted by the Minister of Labour and Bargaining Council.  Proof must be provided by submitting certified copies of Bargaining Council compliance, where applicable, UIF registration as well as proof of salaries being paid;</w:t>
      </w:r>
    </w:p>
    <w:p w:rsidR="00B137E6" w:rsidRDefault="00B137E6" w:rsidP="00BE1502">
      <w:pPr>
        <w:pStyle w:val="BodyText2"/>
        <w:ind w:left="1260" w:hanging="540"/>
        <w:jc w:val="both"/>
        <w:rPr>
          <w:b w:val="0"/>
        </w:rPr>
      </w:pPr>
    </w:p>
    <w:p w:rsidR="00BE1502" w:rsidRDefault="00BE1502" w:rsidP="00BE1502">
      <w:pPr>
        <w:pStyle w:val="BodyText2"/>
        <w:ind w:left="1260" w:hanging="540"/>
        <w:jc w:val="both"/>
        <w:rPr>
          <w:b w:val="0"/>
        </w:rPr>
      </w:pPr>
    </w:p>
    <w:p w:rsidR="00BE1502" w:rsidRPr="00BE1502" w:rsidRDefault="00BE1502" w:rsidP="007D335F">
      <w:pPr>
        <w:pStyle w:val="BodyText2"/>
        <w:jc w:val="both"/>
        <w:rPr>
          <w:b w:val="0"/>
        </w:rPr>
      </w:pPr>
    </w:p>
    <w:p w:rsidR="00B137E6" w:rsidRPr="00BE1502" w:rsidRDefault="00B137E6" w:rsidP="00BE1502">
      <w:pPr>
        <w:pStyle w:val="BodyText2"/>
        <w:spacing w:line="240" w:lineRule="auto"/>
        <w:ind w:left="1260" w:hanging="540"/>
        <w:jc w:val="both"/>
        <w:rPr>
          <w:b w:val="0"/>
        </w:rPr>
      </w:pPr>
      <w:r w:rsidRPr="00BE1502">
        <w:rPr>
          <w:b w:val="0"/>
        </w:rPr>
        <w:t>5.</w:t>
      </w:r>
      <w:r w:rsidR="00BE1502" w:rsidRPr="00BE1502">
        <w:rPr>
          <w:b w:val="0"/>
        </w:rPr>
        <w:t>4.</w:t>
      </w:r>
      <w:r w:rsidRPr="00BE1502">
        <w:rPr>
          <w:b w:val="0"/>
        </w:rPr>
        <w:tab/>
        <w:t>The applicant must provide, in each permit application, the number of jobs it expects to create annually as a result of the rebate. The applicant must submit to ITAC an annual report on its job creation performance; and</w:t>
      </w:r>
    </w:p>
    <w:p w:rsidR="00B137E6" w:rsidRPr="00BE1502" w:rsidRDefault="00B137E6" w:rsidP="00BE1502">
      <w:pPr>
        <w:pStyle w:val="BodyText2"/>
        <w:spacing w:line="240" w:lineRule="auto"/>
        <w:ind w:left="1260" w:hanging="540"/>
        <w:jc w:val="both"/>
        <w:rPr>
          <w:b w:val="0"/>
        </w:rPr>
      </w:pPr>
    </w:p>
    <w:p w:rsidR="00B137E6" w:rsidRPr="00BE1502" w:rsidRDefault="00B137E6" w:rsidP="00BE1502">
      <w:pPr>
        <w:pStyle w:val="BodyText2"/>
        <w:spacing w:line="240" w:lineRule="auto"/>
        <w:ind w:left="1260" w:hanging="540"/>
        <w:jc w:val="both"/>
        <w:rPr>
          <w:b w:val="0"/>
        </w:rPr>
      </w:pPr>
      <w:r w:rsidRPr="00BE1502">
        <w:rPr>
          <w:b w:val="0"/>
        </w:rPr>
        <w:t>5.</w:t>
      </w:r>
      <w:r w:rsidR="00BE1502" w:rsidRPr="00BE1502">
        <w:rPr>
          <w:b w:val="0"/>
        </w:rPr>
        <w:t>5.</w:t>
      </w:r>
      <w:r w:rsidRPr="00BE1502">
        <w:rPr>
          <w:b w:val="0"/>
        </w:rPr>
        <w:tab/>
        <w:t>The applicant must submit a Tax Clearance Certificate and VAT Certificate.</w:t>
      </w:r>
    </w:p>
    <w:p w:rsidR="00B137E6" w:rsidRPr="00BE1502" w:rsidRDefault="00B137E6" w:rsidP="00BE1502">
      <w:pPr>
        <w:pStyle w:val="BodyText2"/>
        <w:ind w:left="1260" w:hanging="540"/>
        <w:jc w:val="both"/>
        <w:rPr>
          <w:b w:val="0"/>
        </w:rPr>
      </w:pPr>
    </w:p>
    <w:p w:rsidR="00B137E6" w:rsidRPr="00BE1502" w:rsidRDefault="00B137E6" w:rsidP="00BE1502">
      <w:pPr>
        <w:pStyle w:val="BodyText2"/>
        <w:spacing w:line="240" w:lineRule="auto"/>
        <w:ind w:left="630" w:hanging="630"/>
        <w:jc w:val="both"/>
        <w:rPr>
          <w:b w:val="0"/>
        </w:rPr>
      </w:pPr>
      <w:r w:rsidRPr="00BE1502">
        <w:rPr>
          <w:b w:val="0"/>
        </w:rPr>
        <w:t>6.</w:t>
      </w:r>
      <w:r w:rsidRPr="00BE1502">
        <w:rPr>
          <w:b w:val="0"/>
        </w:rPr>
        <w:tab/>
        <w:t>Any request for an amendment to a rebate permit must be forwarded to ITAC for consideration. Amendments will only be considered in the following instances:</w:t>
      </w:r>
    </w:p>
    <w:p w:rsidR="005430D6" w:rsidRPr="00BE1502" w:rsidRDefault="005430D6" w:rsidP="00BE1502">
      <w:pPr>
        <w:pStyle w:val="BodyText2"/>
        <w:spacing w:line="240" w:lineRule="auto"/>
        <w:ind w:left="630" w:hanging="630"/>
        <w:jc w:val="both"/>
        <w:rPr>
          <w:b w:val="0"/>
        </w:rPr>
      </w:pPr>
    </w:p>
    <w:p w:rsidR="00B137E6" w:rsidRPr="00BE1502" w:rsidRDefault="00B137E6" w:rsidP="00BE1502">
      <w:pPr>
        <w:pStyle w:val="BodyText2"/>
        <w:spacing w:line="240" w:lineRule="auto"/>
        <w:ind w:left="1800" w:hanging="540"/>
        <w:jc w:val="both"/>
        <w:rPr>
          <w:b w:val="0"/>
        </w:rPr>
      </w:pPr>
      <w:r w:rsidRPr="00BE1502">
        <w:rPr>
          <w:b w:val="0"/>
        </w:rPr>
        <w:t xml:space="preserve">a) </w:t>
      </w:r>
      <w:r w:rsidRPr="00BE1502">
        <w:rPr>
          <w:b w:val="0"/>
        </w:rPr>
        <w:tab/>
        <w:t>error by ITAC on permit;</w:t>
      </w:r>
    </w:p>
    <w:p w:rsidR="00B137E6" w:rsidRPr="00BE1502" w:rsidRDefault="00B137E6" w:rsidP="00BE1502">
      <w:pPr>
        <w:pStyle w:val="BodyText2"/>
        <w:spacing w:line="240" w:lineRule="auto"/>
        <w:ind w:left="1800" w:hanging="540"/>
        <w:jc w:val="both"/>
        <w:rPr>
          <w:b w:val="0"/>
        </w:rPr>
      </w:pPr>
      <w:r w:rsidRPr="00BE1502">
        <w:rPr>
          <w:b w:val="0"/>
        </w:rPr>
        <w:t>b)</w:t>
      </w:r>
      <w:r w:rsidRPr="00BE1502">
        <w:rPr>
          <w:b w:val="0"/>
        </w:rPr>
        <w:tab/>
        <w:t>error by applicant regarding the product description or tariff subheading. This will only be processed if the request is accompanied by a confirmation from SARS in this regard.</w:t>
      </w:r>
    </w:p>
    <w:p w:rsidR="00B137E6" w:rsidRPr="00BE1502" w:rsidRDefault="00B137E6" w:rsidP="00BE1502">
      <w:pPr>
        <w:pStyle w:val="BodyText2"/>
        <w:ind w:left="1260" w:hanging="540"/>
        <w:jc w:val="both"/>
        <w:rPr>
          <w:b w:val="0"/>
        </w:rPr>
      </w:pPr>
    </w:p>
    <w:p w:rsidR="00B137E6" w:rsidRPr="00BE1502" w:rsidRDefault="00B137E6" w:rsidP="00BE1502">
      <w:pPr>
        <w:pStyle w:val="BodyText2"/>
        <w:spacing w:line="240" w:lineRule="auto"/>
        <w:ind w:left="630" w:hanging="630"/>
        <w:jc w:val="both"/>
        <w:rPr>
          <w:b w:val="0"/>
        </w:rPr>
      </w:pPr>
      <w:r w:rsidRPr="00BE1502">
        <w:rPr>
          <w:b w:val="0"/>
        </w:rPr>
        <w:t>7.</w:t>
      </w:r>
      <w:r w:rsidRPr="00BE1502">
        <w:rPr>
          <w:b w:val="0"/>
        </w:rPr>
        <w:tab/>
        <w:t>Should any party misplace a permit, the applicant should submit an affidavit on a company letterhead endorsed by a Commissioner of Oaths, stating that the permit was lost and the circumstances surrounding the loss of such permit.  ITAC may, on the facts furnished, exercise its discretion to issue a new permit.  Should the lost permit be found, the applicant must return such permit to ITAC.</w:t>
      </w:r>
    </w:p>
    <w:p w:rsidR="00B137E6" w:rsidRPr="00BE1502" w:rsidRDefault="00B137E6" w:rsidP="00BE1502">
      <w:pPr>
        <w:pStyle w:val="BodyText2"/>
        <w:ind w:left="1260" w:hanging="540"/>
        <w:jc w:val="both"/>
        <w:rPr>
          <w:b w:val="0"/>
        </w:rPr>
      </w:pPr>
    </w:p>
    <w:p w:rsidR="00B137E6" w:rsidRPr="00BE1502" w:rsidRDefault="00B137E6" w:rsidP="00BE1502">
      <w:pPr>
        <w:pStyle w:val="BodyText2"/>
        <w:spacing w:line="240" w:lineRule="auto"/>
        <w:ind w:left="630" w:hanging="630"/>
        <w:jc w:val="both"/>
        <w:rPr>
          <w:b w:val="0"/>
        </w:rPr>
      </w:pPr>
      <w:r w:rsidRPr="00BE1502">
        <w:rPr>
          <w:b w:val="0"/>
        </w:rPr>
        <w:t>8.</w:t>
      </w:r>
      <w:r w:rsidRPr="00BE1502">
        <w:rPr>
          <w:b w:val="0"/>
        </w:rPr>
        <w:tab/>
        <w:t>An extension of the one year period from the date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B137E6" w:rsidRPr="00BE1502" w:rsidRDefault="00B137E6" w:rsidP="00BE1502">
      <w:pPr>
        <w:pStyle w:val="BodyText2"/>
        <w:ind w:left="1260" w:hanging="540"/>
        <w:jc w:val="both"/>
        <w:rPr>
          <w:b w:val="0"/>
        </w:rPr>
      </w:pPr>
    </w:p>
    <w:p w:rsidR="00B137E6" w:rsidRPr="00BE1502" w:rsidRDefault="00B137E6" w:rsidP="00BE1502">
      <w:pPr>
        <w:pStyle w:val="BodyText2"/>
        <w:spacing w:line="240" w:lineRule="auto"/>
        <w:ind w:left="630" w:hanging="630"/>
        <w:jc w:val="both"/>
        <w:rPr>
          <w:b w:val="0"/>
        </w:rPr>
      </w:pPr>
      <w:r w:rsidRPr="00BE1502">
        <w:rPr>
          <w:b w:val="0"/>
        </w:rPr>
        <w:t>9.</w:t>
      </w:r>
      <w:r w:rsidRPr="00BE1502">
        <w:rPr>
          <w:b w:val="0"/>
        </w:rPr>
        <w:tab/>
        <w:t xml:space="preserve">The rebate permit will be valid for twelve months from date of issue, or a shorter period as decided upon by ITAC. </w:t>
      </w:r>
    </w:p>
    <w:p w:rsidR="00B137E6" w:rsidRPr="00BE1502" w:rsidRDefault="00B137E6" w:rsidP="00BE1502">
      <w:pPr>
        <w:pStyle w:val="BodyText2"/>
        <w:ind w:left="1260" w:hanging="540"/>
        <w:jc w:val="both"/>
        <w:rPr>
          <w:b w:val="0"/>
        </w:rPr>
      </w:pPr>
    </w:p>
    <w:p w:rsidR="00B137E6" w:rsidRPr="00BE1502" w:rsidRDefault="00B137E6" w:rsidP="00BE1502">
      <w:pPr>
        <w:pStyle w:val="BodyText2"/>
        <w:spacing w:line="240" w:lineRule="auto"/>
        <w:ind w:left="630" w:hanging="630"/>
        <w:jc w:val="both"/>
        <w:rPr>
          <w:b w:val="0"/>
        </w:rPr>
      </w:pPr>
      <w:r w:rsidRPr="00BE1502">
        <w:rPr>
          <w:b w:val="0"/>
        </w:rPr>
        <w:t>10.</w:t>
      </w:r>
      <w:r w:rsidRPr="00BE1502">
        <w:rPr>
          <w:b w:val="0"/>
        </w:rPr>
        <w:tab/>
        <w:t>Rebate permits may not be transferred in any manner by the holder thereof, to any other person, or be used to the benefit of any person, not named in the permits.</w:t>
      </w:r>
    </w:p>
    <w:p w:rsidR="00B137E6" w:rsidRDefault="00B137E6" w:rsidP="00BE1502">
      <w:pPr>
        <w:pStyle w:val="BodyText2"/>
        <w:ind w:left="1260" w:hanging="540"/>
        <w:jc w:val="both"/>
        <w:rPr>
          <w:b w:val="0"/>
        </w:rPr>
      </w:pPr>
    </w:p>
    <w:p w:rsidR="00BE1502" w:rsidRDefault="00BE1502" w:rsidP="00BE1502">
      <w:pPr>
        <w:pStyle w:val="BodyText2"/>
        <w:ind w:left="1260" w:hanging="540"/>
        <w:jc w:val="both"/>
        <w:rPr>
          <w:b w:val="0"/>
        </w:rPr>
      </w:pPr>
    </w:p>
    <w:p w:rsidR="00BE1502" w:rsidRDefault="00BE1502" w:rsidP="00BE1502">
      <w:pPr>
        <w:pStyle w:val="BodyText2"/>
        <w:ind w:left="1260" w:hanging="540"/>
        <w:jc w:val="both"/>
        <w:rPr>
          <w:b w:val="0"/>
        </w:rPr>
      </w:pPr>
    </w:p>
    <w:p w:rsidR="00BE1502" w:rsidRDefault="00BE1502" w:rsidP="00BE1502">
      <w:pPr>
        <w:pStyle w:val="BodyText2"/>
        <w:ind w:left="1260" w:hanging="540"/>
        <w:jc w:val="both"/>
        <w:rPr>
          <w:b w:val="0"/>
        </w:rPr>
      </w:pPr>
    </w:p>
    <w:p w:rsidR="00BE1502" w:rsidRDefault="00BE1502" w:rsidP="00BE1502">
      <w:pPr>
        <w:pStyle w:val="BodyText2"/>
        <w:ind w:left="1260" w:hanging="540"/>
        <w:jc w:val="both"/>
        <w:rPr>
          <w:b w:val="0"/>
        </w:rPr>
      </w:pPr>
    </w:p>
    <w:p w:rsidR="00BE1502" w:rsidRDefault="00BE1502" w:rsidP="00BE1502">
      <w:pPr>
        <w:pStyle w:val="BodyText2"/>
        <w:ind w:left="1260" w:hanging="540"/>
        <w:jc w:val="both"/>
        <w:rPr>
          <w:b w:val="0"/>
        </w:rPr>
      </w:pPr>
    </w:p>
    <w:p w:rsidR="00BE1502" w:rsidRPr="00BE1502" w:rsidRDefault="00BE1502" w:rsidP="00BE1502">
      <w:pPr>
        <w:pStyle w:val="BodyText2"/>
        <w:ind w:left="1260" w:hanging="540"/>
        <w:jc w:val="both"/>
        <w:rPr>
          <w:b w:val="0"/>
        </w:rPr>
      </w:pPr>
    </w:p>
    <w:p w:rsidR="00B137E6" w:rsidRPr="00BE1502" w:rsidRDefault="00B137E6" w:rsidP="00BE1502">
      <w:pPr>
        <w:pStyle w:val="BodyText2"/>
        <w:spacing w:line="240" w:lineRule="auto"/>
        <w:ind w:left="630" w:hanging="630"/>
        <w:jc w:val="both"/>
        <w:rPr>
          <w:b w:val="0"/>
        </w:rPr>
      </w:pPr>
      <w:r w:rsidRPr="00BE1502">
        <w:rPr>
          <w:b w:val="0"/>
        </w:rPr>
        <w:t xml:space="preserve">11. </w:t>
      </w:r>
      <w:r w:rsidRPr="00BE1502">
        <w:rPr>
          <w:b w:val="0"/>
        </w:rPr>
        <w:tab/>
        <w:t xml:space="preserve">Non-compliance to the conditions of permits: </w:t>
      </w:r>
    </w:p>
    <w:p w:rsidR="00B137E6" w:rsidRPr="00BE1502" w:rsidRDefault="00B137E6" w:rsidP="00BE1502">
      <w:pPr>
        <w:pStyle w:val="BodyText2"/>
        <w:spacing w:line="240" w:lineRule="auto"/>
        <w:ind w:left="630" w:hanging="630"/>
        <w:jc w:val="both"/>
        <w:rPr>
          <w:b w:val="0"/>
        </w:rPr>
      </w:pPr>
    </w:p>
    <w:p w:rsidR="00B137E6" w:rsidRPr="00BE1502" w:rsidRDefault="00B137E6" w:rsidP="00BE1502">
      <w:pPr>
        <w:pStyle w:val="BodyText2"/>
        <w:spacing w:line="240" w:lineRule="auto"/>
        <w:ind w:left="630" w:hanging="540"/>
        <w:jc w:val="both"/>
        <w:rPr>
          <w:b w:val="0"/>
        </w:rPr>
      </w:pPr>
      <w:r w:rsidRPr="00BE1502">
        <w:rPr>
          <w:b w:val="0"/>
        </w:rPr>
        <w:tab/>
        <w:t>Where there is reason to believe that any condition of a permit issued,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 may include, criminal charges, withdrawal of the permit or permits concerned and/or the rejection of future applications for permits.</w:t>
      </w:r>
    </w:p>
    <w:p w:rsidR="00B137E6" w:rsidRPr="00B137E6" w:rsidRDefault="00B137E6" w:rsidP="00BE1502">
      <w:pPr>
        <w:pStyle w:val="BodyText2"/>
        <w:spacing w:line="240" w:lineRule="auto"/>
        <w:ind w:left="1260" w:hanging="540"/>
        <w:jc w:val="both"/>
        <w:rPr>
          <w:b w:val="0"/>
        </w:rPr>
      </w:pPr>
    </w:p>
    <w:p w:rsidR="00B137E6" w:rsidRPr="00B137E6" w:rsidRDefault="00B137E6" w:rsidP="00BE1502">
      <w:pPr>
        <w:pStyle w:val="BodyText2"/>
        <w:spacing w:line="240" w:lineRule="auto"/>
        <w:jc w:val="both"/>
        <w:rPr>
          <w:b w:val="0"/>
        </w:rPr>
      </w:pPr>
    </w:p>
    <w:p w:rsidR="00B137E6" w:rsidRPr="00B137E6" w:rsidRDefault="00B137E6" w:rsidP="00BE1502">
      <w:pPr>
        <w:jc w:val="both"/>
        <w:rPr>
          <w:rFonts w:ascii="Arial" w:hAnsi="Arial" w:cs="Arial"/>
        </w:rPr>
      </w:pPr>
    </w:p>
    <w:p w:rsidR="00B137E6" w:rsidRPr="00B137E6" w:rsidRDefault="00B137E6" w:rsidP="00BE1502">
      <w:pPr>
        <w:jc w:val="both"/>
        <w:rPr>
          <w:rFonts w:ascii="Arial" w:hAnsi="Arial" w:cs="Arial"/>
        </w:rPr>
      </w:pPr>
    </w:p>
    <w:p w:rsidR="00B137E6" w:rsidRPr="00B137E6" w:rsidRDefault="00B137E6" w:rsidP="00BE1502">
      <w:pPr>
        <w:jc w:val="both"/>
        <w:rPr>
          <w:rFonts w:ascii="Arial" w:hAnsi="Arial" w:cs="Arial"/>
        </w:rPr>
      </w:pPr>
    </w:p>
    <w:p w:rsidR="00B137E6" w:rsidRPr="00B137E6" w:rsidRDefault="00B137E6" w:rsidP="00BE1502">
      <w:pPr>
        <w:jc w:val="both"/>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pStyle w:val="BodyText"/>
        <w:rPr>
          <w:rFonts w:ascii="Arial" w:hAnsi="Arial" w:cs="Arial"/>
          <w:sz w:val="36"/>
        </w:rPr>
      </w:pPr>
    </w:p>
    <w:p w:rsidR="00B137E6" w:rsidRPr="00B137E6" w:rsidRDefault="00B137E6" w:rsidP="00B137E6">
      <w:pPr>
        <w:pStyle w:val="BodyText"/>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Pr="00B137E6" w:rsidRDefault="00B137E6" w:rsidP="00B137E6">
      <w:pPr>
        <w:pStyle w:val="BodyText"/>
        <w:jc w:val="center"/>
        <w:rPr>
          <w:rFonts w:ascii="Arial" w:hAnsi="Arial" w:cs="Arial"/>
          <w:sz w:val="36"/>
        </w:rPr>
      </w:pPr>
    </w:p>
    <w:p w:rsidR="004D69F6" w:rsidRDefault="004D69F6" w:rsidP="00B137E6">
      <w:pPr>
        <w:pStyle w:val="BodyText"/>
        <w:jc w:val="center"/>
        <w:rPr>
          <w:rFonts w:ascii="Arial" w:hAnsi="Arial" w:cs="Arial"/>
          <w:sz w:val="36"/>
          <w:szCs w:val="36"/>
        </w:rPr>
      </w:pPr>
    </w:p>
    <w:p w:rsidR="004D69F6" w:rsidRDefault="004D69F6" w:rsidP="00B137E6">
      <w:pPr>
        <w:pStyle w:val="BodyText"/>
        <w:jc w:val="center"/>
        <w:rPr>
          <w:rFonts w:ascii="Arial" w:hAnsi="Arial" w:cs="Arial"/>
          <w:sz w:val="36"/>
          <w:szCs w:val="36"/>
        </w:rPr>
      </w:pPr>
    </w:p>
    <w:p w:rsidR="00722B39" w:rsidRDefault="00722B39" w:rsidP="007D335F">
      <w:pPr>
        <w:pStyle w:val="BodyText"/>
        <w:spacing w:line="360" w:lineRule="auto"/>
        <w:rPr>
          <w:rFonts w:ascii="Arial" w:hAnsi="Arial" w:cs="Arial"/>
          <w:b/>
          <w:sz w:val="36"/>
          <w:szCs w:val="36"/>
        </w:rPr>
      </w:pPr>
    </w:p>
    <w:p w:rsidR="00B137E6" w:rsidRPr="004D69F6" w:rsidRDefault="00B137E6" w:rsidP="00B137E6">
      <w:pPr>
        <w:pStyle w:val="BodyText"/>
        <w:jc w:val="center"/>
        <w:rPr>
          <w:rFonts w:ascii="Arial" w:hAnsi="Arial" w:cs="Arial"/>
          <w:b/>
          <w:sz w:val="36"/>
          <w:szCs w:val="36"/>
        </w:rPr>
      </w:pPr>
      <w:r w:rsidRPr="004D69F6">
        <w:rPr>
          <w:rFonts w:ascii="Arial" w:hAnsi="Arial" w:cs="Arial"/>
          <w:b/>
          <w:sz w:val="36"/>
          <w:szCs w:val="36"/>
        </w:rPr>
        <w:t>INTERNATIONAL TRADE ADMINISTRATION COMMISSION OF SOUTH AFRICA</w:t>
      </w:r>
    </w:p>
    <w:p w:rsidR="00B137E6" w:rsidRPr="004D69F6" w:rsidRDefault="00B137E6" w:rsidP="00B137E6">
      <w:pPr>
        <w:pStyle w:val="BodyText"/>
        <w:rPr>
          <w:rFonts w:ascii="Arial" w:hAnsi="Arial" w:cs="Arial"/>
          <w:b/>
          <w:sz w:val="36"/>
          <w:szCs w:val="36"/>
        </w:rPr>
      </w:pPr>
    </w:p>
    <w:p w:rsidR="00B137E6" w:rsidRPr="004D69F6" w:rsidRDefault="00B137E6" w:rsidP="00B137E6">
      <w:pPr>
        <w:pStyle w:val="BodyText"/>
        <w:rPr>
          <w:rFonts w:ascii="Arial" w:hAnsi="Arial" w:cs="Arial"/>
          <w:b/>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4D69F6" w:rsidRDefault="00B137E6" w:rsidP="00B137E6">
      <w:pPr>
        <w:pStyle w:val="BodyText"/>
        <w:jc w:val="center"/>
        <w:rPr>
          <w:rFonts w:ascii="Arial" w:hAnsi="Arial" w:cs="Arial"/>
          <w:b/>
          <w:sz w:val="36"/>
          <w:szCs w:val="36"/>
        </w:rPr>
      </w:pPr>
      <w:r w:rsidRPr="004D69F6">
        <w:rPr>
          <w:rFonts w:ascii="Arial" w:hAnsi="Arial" w:cs="Arial"/>
          <w:b/>
          <w:sz w:val="36"/>
          <w:szCs w:val="36"/>
        </w:rPr>
        <w:t xml:space="preserve">APPLICATION FOR A PERMIT IN TERMS OF REBATE PROVISION </w:t>
      </w:r>
      <w:r w:rsidR="00242445" w:rsidRPr="00242445">
        <w:rPr>
          <w:rFonts w:ascii="Arial" w:hAnsi="Arial" w:cs="Arial"/>
          <w:b/>
          <w:sz w:val="36"/>
          <w:szCs w:val="36"/>
        </w:rPr>
        <w:t>318.03/9028.30/01.06</w:t>
      </w: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242445" w:rsidRDefault="00242445" w:rsidP="00242445">
      <w:pPr>
        <w:pStyle w:val="BodyText"/>
        <w:jc w:val="both"/>
        <w:rPr>
          <w:rFonts w:ascii="Arial" w:hAnsi="Arial" w:cs="Arial"/>
          <w:b/>
          <w:sz w:val="28"/>
          <w:szCs w:val="28"/>
        </w:rPr>
      </w:pPr>
    </w:p>
    <w:p w:rsidR="00B137E6" w:rsidRPr="004D69F6" w:rsidRDefault="00B137E6" w:rsidP="00242445">
      <w:pPr>
        <w:pStyle w:val="BodyText"/>
        <w:jc w:val="both"/>
        <w:rPr>
          <w:rFonts w:ascii="Arial" w:hAnsi="Arial" w:cs="Arial"/>
          <w:b/>
          <w:sz w:val="28"/>
          <w:szCs w:val="28"/>
        </w:rPr>
      </w:pPr>
      <w:r w:rsidRPr="004D69F6">
        <w:rPr>
          <w:rFonts w:ascii="Arial" w:hAnsi="Arial" w:cs="Arial"/>
          <w:b/>
          <w:sz w:val="28"/>
          <w:szCs w:val="28"/>
        </w:rPr>
        <w:t>INFORMATION</w:t>
      </w:r>
      <w:r w:rsidR="00242445">
        <w:rPr>
          <w:rFonts w:ascii="Arial" w:hAnsi="Arial" w:cs="Arial"/>
          <w:b/>
          <w:sz w:val="28"/>
          <w:szCs w:val="28"/>
        </w:rPr>
        <w:t> </w:t>
      </w:r>
      <w:r w:rsidRPr="004D69F6">
        <w:rPr>
          <w:rFonts w:ascii="Arial" w:hAnsi="Arial" w:cs="Arial"/>
          <w:b/>
          <w:sz w:val="28"/>
          <w:szCs w:val="28"/>
        </w:rPr>
        <w:t>REQUIRED IN</w:t>
      </w:r>
      <w:r w:rsidR="00242445">
        <w:rPr>
          <w:rFonts w:ascii="Arial" w:hAnsi="Arial" w:cs="Arial"/>
          <w:b/>
          <w:sz w:val="28"/>
          <w:szCs w:val="28"/>
        </w:rPr>
        <w:t> </w:t>
      </w:r>
      <w:r w:rsidRPr="004D69F6">
        <w:rPr>
          <w:rFonts w:ascii="Arial" w:hAnsi="Arial" w:cs="Arial"/>
          <w:b/>
          <w:sz w:val="28"/>
          <w:szCs w:val="28"/>
        </w:rPr>
        <w:t>SUPPORT OF</w:t>
      </w:r>
      <w:r w:rsidR="00242445">
        <w:rPr>
          <w:rFonts w:ascii="Arial" w:hAnsi="Arial" w:cs="Arial"/>
          <w:b/>
          <w:sz w:val="28"/>
          <w:szCs w:val="28"/>
        </w:rPr>
        <w:t> </w:t>
      </w:r>
      <w:r w:rsidRPr="004D69F6">
        <w:rPr>
          <w:rFonts w:ascii="Arial" w:hAnsi="Arial" w:cs="Arial"/>
          <w:b/>
          <w:sz w:val="28"/>
          <w:szCs w:val="28"/>
        </w:rPr>
        <w:t>AN</w:t>
      </w:r>
      <w:r w:rsidR="00242445">
        <w:rPr>
          <w:rFonts w:ascii="Arial" w:hAnsi="Arial" w:cs="Arial"/>
          <w:b/>
          <w:sz w:val="28"/>
          <w:szCs w:val="28"/>
        </w:rPr>
        <w:t xml:space="preserve"> </w:t>
      </w:r>
      <w:r w:rsidRPr="004D69F6">
        <w:rPr>
          <w:rFonts w:ascii="Arial" w:hAnsi="Arial" w:cs="Arial"/>
          <w:b/>
          <w:sz w:val="28"/>
          <w:szCs w:val="28"/>
        </w:rPr>
        <w:t>APPLICATION FOR A</w:t>
      </w:r>
      <w:r w:rsidR="00242445">
        <w:rPr>
          <w:rFonts w:ascii="Arial" w:hAnsi="Arial" w:cs="Arial"/>
          <w:b/>
          <w:sz w:val="28"/>
          <w:szCs w:val="28"/>
        </w:rPr>
        <w:t> </w:t>
      </w:r>
      <w:r w:rsidRPr="004D69F6">
        <w:rPr>
          <w:rFonts w:ascii="Arial" w:hAnsi="Arial" w:cs="Arial"/>
          <w:b/>
          <w:sz w:val="28"/>
          <w:szCs w:val="28"/>
        </w:rPr>
        <w:t>PERMIT</w:t>
      </w:r>
      <w:r w:rsidR="00242445">
        <w:rPr>
          <w:rFonts w:ascii="Arial" w:hAnsi="Arial" w:cs="Arial"/>
          <w:b/>
          <w:sz w:val="28"/>
          <w:szCs w:val="28"/>
        </w:rPr>
        <w:t> </w:t>
      </w:r>
      <w:r w:rsidRPr="004D69F6">
        <w:rPr>
          <w:rFonts w:ascii="Arial" w:hAnsi="Arial" w:cs="Arial"/>
          <w:b/>
          <w:sz w:val="28"/>
          <w:szCs w:val="28"/>
        </w:rPr>
        <w:t>IN</w:t>
      </w:r>
      <w:r w:rsidR="00242445">
        <w:rPr>
          <w:rFonts w:ascii="Arial" w:hAnsi="Arial" w:cs="Arial"/>
          <w:b/>
          <w:sz w:val="28"/>
          <w:szCs w:val="28"/>
        </w:rPr>
        <w:t> </w:t>
      </w:r>
      <w:r w:rsidRPr="004D69F6">
        <w:rPr>
          <w:rFonts w:ascii="Arial" w:hAnsi="Arial" w:cs="Arial"/>
          <w:b/>
          <w:sz w:val="28"/>
          <w:szCs w:val="28"/>
        </w:rPr>
        <w:t>TERMS</w:t>
      </w:r>
      <w:r w:rsidR="00242445">
        <w:rPr>
          <w:rFonts w:ascii="Arial" w:hAnsi="Arial" w:cs="Arial"/>
          <w:b/>
          <w:sz w:val="28"/>
          <w:szCs w:val="28"/>
        </w:rPr>
        <w:t> </w:t>
      </w:r>
      <w:r w:rsidRPr="004D69F6">
        <w:rPr>
          <w:rFonts w:ascii="Arial" w:hAnsi="Arial" w:cs="Arial"/>
          <w:b/>
          <w:sz w:val="28"/>
          <w:szCs w:val="28"/>
        </w:rPr>
        <w:t>OF</w:t>
      </w:r>
      <w:r w:rsidR="00242445">
        <w:rPr>
          <w:rFonts w:ascii="Arial" w:hAnsi="Arial" w:cs="Arial"/>
          <w:b/>
          <w:sz w:val="28"/>
          <w:szCs w:val="28"/>
        </w:rPr>
        <w:t> </w:t>
      </w:r>
      <w:r w:rsidRPr="004D69F6">
        <w:rPr>
          <w:rFonts w:ascii="Arial" w:hAnsi="Arial" w:cs="Arial"/>
          <w:b/>
          <w:sz w:val="28"/>
          <w:szCs w:val="28"/>
        </w:rPr>
        <w:t>THE</w:t>
      </w:r>
      <w:r w:rsidR="00242445">
        <w:rPr>
          <w:rFonts w:ascii="Arial" w:hAnsi="Arial" w:cs="Arial"/>
          <w:b/>
          <w:sz w:val="28"/>
          <w:szCs w:val="28"/>
        </w:rPr>
        <w:t> </w:t>
      </w:r>
      <w:r w:rsidRPr="004D69F6">
        <w:rPr>
          <w:rFonts w:ascii="Arial" w:hAnsi="Arial" w:cs="Arial"/>
          <w:b/>
          <w:sz w:val="28"/>
          <w:szCs w:val="28"/>
        </w:rPr>
        <w:t>REBATE</w:t>
      </w:r>
      <w:r w:rsidR="00242445">
        <w:rPr>
          <w:rFonts w:ascii="Arial" w:hAnsi="Arial" w:cs="Arial"/>
          <w:b/>
          <w:sz w:val="28"/>
          <w:szCs w:val="28"/>
        </w:rPr>
        <w:t> </w:t>
      </w:r>
      <w:r w:rsidRPr="004D69F6">
        <w:rPr>
          <w:rFonts w:ascii="Arial" w:hAnsi="Arial" w:cs="Arial"/>
          <w:b/>
          <w:sz w:val="28"/>
          <w:szCs w:val="28"/>
        </w:rPr>
        <w:t>PROVISION</w:t>
      </w:r>
      <w:r w:rsidR="00242445">
        <w:rPr>
          <w:rFonts w:ascii="Arial" w:hAnsi="Arial" w:cs="Arial"/>
          <w:b/>
          <w:sz w:val="28"/>
          <w:szCs w:val="28"/>
        </w:rPr>
        <w:t> </w:t>
      </w:r>
      <w:r w:rsidR="00242445" w:rsidRPr="00242445">
        <w:rPr>
          <w:rFonts w:ascii="Arial" w:hAnsi="Arial" w:cs="Arial"/>
          <w:b/>
        </w:rPr>
        <w:t>318.03/9028.30.06 </w:t>
      </w:r>
      <w:r w:rsidRPr="004D69F6">
        <w:rPr>
          <w:rFonts w:ascii="Arial" w:hAnsi="Arial" w:cs="Arial"/>
          <w:b/>
          <w:sz w:val="28"/>
          <w:szCs w:val="28"/>
        </w:rPr>
        <w:t>FOR</w:t>
      </w:r>
      <w:r w:rsidR="00242445">
        <w:rPr>
          <w:rFonts w:ascii="Arial" w:hAnsi="Arial" w:cs="Arial"/>
          <w:b/>
          <w:sz w:val="28"/>
          <w:szCs w:val="28"/>
        </w:rPr>
        <w:t> </w:t>
      </w:r>
      <w:r w:rsidRPr="004D69F6">
        <w:rPr>
          <w:rFonts w:ascii="Arial" w:hAnsi="Arial" w:cs="Arial"/>
          <w:b/>
          <w:sz w:val="28"/>
          <w:szCs w:val="28"/>
        </w:rPr>
        <w:t>REBATE</w:t>
      </w:r>
      <w:r w:rsidR="00242445">
        <w:rPr>
          <w:rFonts w:ascii="Arial" w:hAnsi="Arial" w:cs="Arial"/>
          <w:b/>
          <w:sz w:val="28"/>
          <w:szCs w:val="28"/>
        </w:rPr>
        <w:t> </w:t>
      </w:r>
      <w:r w:rsidRPr="004D69F6">
        <w:rPr>
          <w:rFonts w:ascii="Arial" w:hAnsi="Arial" w:cs="Arial"/>
          <w:b/>
          <w:sz w:val="28"/>
          <w:szCs w:val="28"/>
        </w:rPr>
        <w:t>OF</w:t>
      </w:r>
      <w:r w:rsidR="00242445">
        <w:rPr>
          <w:rFonts w:ascii="Arial" w:hAnsi="Arial" w:cs="Arial"/>
          <w:b/>
          <w:sz w:val="28"/>
          <w:szCs w:val="28"/>
        </w:rPr>
        <w:t> </w:t>
      </w:r>
      <w:r w:rsidRPr="004D69F6">
        <w:rPr>
          <w:rFonts w:ascii="Arial" w:hAnsi="Arial" w:cs="Arial"/>
          <w:b/>
          <w:sz w:val="28"/>
          <w:szCs w:val="28"/>
        </w:rPr>
        <w:t>THE</w:t>
      </w:r>
      <w:r w:rsidR="00242445">
        <w:rPr>
          <w:rFonts w:ascii="Arial" w:hAnsi="Arial" w:cs="Arial"/>
          <w:b/>
          <w:sz w:val="28"/>
          <w:szCs w:val="28"/>
        </w:rPr>
        <w:t> </w:t>
      </w:r>
      <w:r w:rsidR="0062437E">
        <w:rPr>
          <w:rFonts w:ascii="Arial" w:hAnsi="Arial" w:cs="Arial"/>
          <w:b/>
          <w:sz w:val="28"/>
          <w:szCs w:val="28"/>
        </w:rPr>
        <w:t>CUSTOMS</w:t>
      </w:r>
      <w:r w:rsidR="00242445">
        <w:rPr>
          <w:rFonts w:ascii="Arial" w:hAnsi="Arial" w:cs="Arial"/>
          <w:b/>
          <w:sz w:val="28"/>
          <w:szCs w:val="28"/>
        </w:rPr>
        <w:t> </w:t>
      </w:r>
      <w:r w:rsidRPr="004D69F6">
        <w:rPr>
          <w:rFonts w:ascii="Arial" w:hAnsi="Arial" w:cs="Arial"/>
          <w:b/>
          <w:sz w:val="28"/>
          <w:szCs w:val="28"/>
        </w:rPr>
        <w:t>DUTY</w:t>
      </w:r>
      <w:r w:rsidR="00242445">
        <w:rPr>
          <w:rFonts w:ascii="Arial" w:hAnsi="Arial" w:cs="Arial"/>
          <w:b/>
          <w:sz w:val="28"/>
          <w:szCs w:val="28"/>
        </w:rPr>
        <w:t> </w:t>
      </w:r>
      <w:r w:rsidRPr="004D69F6">
        <w:rPr>
          <w:rFonts w:ascii="Arial" w:hAnsi="Arial" w:cs="Arial"/>
          <w:b/>
          <w:sz w:val="28"/>
          <w:szCs w:val="28"/>
        </w:rPr>
        <w:t>ON</w:t>
      </w:r>
      <w:r w:rsidR="00242445">
        <w:rPr>
          <w:rFonts w:ascii="Arial" w:hAnsi="Arial" w:cs="Arial"/>
          <w:b/>
          <w:sz w:val="28"/>
          <w:szCs w:val="28"/>
        </w:rPr>
        <w:t xml:space="preserve"> IMPORTED </w:t>
      </w:r>
      <w:r w:rsidR="00E16B9B" w:rsidRPr="004D69F6">
        <w:rPr>
          <w:rFonts w:ascii="Arial" w:hAnsi="Arial" w:cs="Arial"/>
          <w:b/>
          <w:sz w:val="28"/>
          <w:szCs w:val="28"/>
        </w:rPr>
        <w:t>COMPONENTS USED IN THE MANUFACTURE OF ELECTRICITY METERS</w:t>
      </w:r>
    </w:p>
    <w:p w:rsidR="00B137E6" w:rsidRPr="00B137E6" w:rsidRDefault="00B137E6" w:rsidP="00B137E6">
      <w:pPr>
        <w:pStyle w:val="BodyText"/>
        <w:rPr>
          <w:rFonts w:ascii="Arial" w:hAnsi="Arial" w:cs="Arial"/>
          <w:sz w:val="22"/>
        </w:rPr>
      </w:pPr>
    </w:p>
    <w:p w:rsidR="00B137E6" w:rsidRPr="00017FC2" w:rsidRDefault="00017FC2" w:rsidP="00B137E6">
      <w:pPr>
        <w:pStyle w:val="BodyText"/>
        <w:rPr>
          <w:rFonts w:ascii="Arial" w:hAnsi="Arial" w:cs="Arial"/>
          <w:b/>
        </w:rPr>
      </w:pPr>
      <w:r w:rsidRPr="00017FC2">
        <w:rPr>
          <w:rFonts w:ascii="Arial" w:hAnsi="Arial" w:cs="Arial"/>
          <w:b/>
        </w:rPr>
        <w:t>1.    DETAILS OF APPLICANT:</w:t>
      </w:r>
    </w:p>
    <w:p w:rsidR="00017FC2" w:rsidRPr="00017FC2" w:rsidRDefault="00017FC2" w:rsidP="00B137E6">
      <w:pPr>
        <w:pStyle w:val="BodyText"/>
        <w:rPr>
          <w:rFonts w:ascii="Arial" w:hAnsi="Arial" w:cs="Arial"/>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B137E6" w:rsidRPr="00B137E6" w:rsidTr="004D69F6">
        <w:trPr>
          <w:trHeight w:val="5655"/>
        </w:trPr>
        <w:tc>
          <w:tcPr>
            <w:tcW w:w="9292" w:type="dxa"/>
          </w:tcPr>
          <w:p w:rsidR="004D69F6" w:rsidRDefault="004D69F6" w:rsidP="004D69F6">
            <w:pPr>
              <w:numPr>
                <w:ilvl w:val="1"/>
                <w:numId w:val="2"/>
              </w:numPr>
              <w:spacing w:line="360" w:lineRule="auto"/>
              <w:ind w:left="360" w:hanging="360"/>
              <w:rPr>
                <w:rFonts w:ascii="Arial" w:hAnsi="Arial" w:cs="Arial"/>
                <w:b/>
                <w:bCs/>
                <w:sz w:val="22"/>
              </w:rPr>
            </w:pPr>
          </w:p>
          <w:p w:rsidR="00B137E6" w:rsidRPr="00017FC2" w:rsidRDefault="00B137E6" w:rsidP="004D69F6">
            <w:pPr>
              <w:numPr>
                <w:ilvl w:val="1"/>
                <w:numId w:val="2"/>
              </w:numPr>
              <w:spacing w:line="360" w:lineRule="auto"/>
              <w:ind w:left="360" w:hanging="360"/>
              <w:rPr>
                <w:rFonts w:ascii="Arial" w:hAnsi="Arial" w:cs="Arial"/>
                <w:b/>
                <w:bCs/>
              </w:rPr>
            </w:pPr>
            <w:r w:rsidRPr="00017FC2">
              <w:rPr>
                <w:rFonts w:ascii="Arial" w:hAnsi="Arial" w:cs="Arial"/>
                <w:b/>
                <w:bCs/>
              </w:rPr>
              <w:t xml:space="preserve">Name: </w:t>
            </w:r>
            <w:r w:rsidR="004D69F6" w:rsidRPr="00017FC2">
              <w:rPr>
                <w:rFonts w:ascii="Arial" w:hAnsi="Arial" w:cs="Arial"/>
                <w:b/>
                <w:bCs/>
              </w:rPr>
              <w:t xml:space="preserve"> </w:t>
            </w:r>
            <w:r w:rsidR="00017FC2" w:rsidRPr="00017FC2">
              <w:rPr>
                <w:rFonts w:ascii="Arial" w:hAnsi="Arial" w:cs="Arial"/>
                <w:b/>
                <w:bCs/>
              </w:rPr>
              <w:t>…</w:t>
            </w:r>
            <w:r w:rsidRPr="00017FC2">
              <w:rPr>
                <w:rFonts w:ascii="Arial" w:hAnsi="Arial" w:cs="Arial"/>
                <w:b/>
                <w:bCs/>
              </w:rPr>
              <w:t>……………………………………………………………………………</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Postal address: ……………………………………………………………….</w:t>
            </w:r>
          </w:p>
          <w:p w:rsidR="00B137E6" w:rsidRPr="00017FC2" w:rsidRDefault="00B137E6" w:rsidP="00AB02DD">
            <w:pPr>
              <w:spacing w:line="360" w:lineRule="auto"/>
              <w:ind w:left="1290"/>
              <w:rPr>
                <w:rFonts w:ascii="Arial" w:hAnsi="Arial" w:cs="Arial"/>
                <w:b/>
                <w:bCs/>
              </w:rPr>
            </w:pPr>
            <w:r w:rsidRPr="00017FC2">
              <w:rPr>
                <w:rFonts w:ascii="Arial" w:hAnsi="Arial" w:cs="Arial"/>
                <w:b/>
                <w:bCs/>
              </w:rPr>
              <w:t xml:space="preserve">            ………………………………………………………………..</w:t>
            </w:r>
          </w:p>
          <w:p w:rsidR="00B137E6" w:rsidRPr="00017FC2" w:rsidRDefault="00B137E6" w:rsidP="00AB02DD">
            <w:pPr>
              <w:spacing w:line="360" w:lineRule="auto"/>
              <w:ind w:left="1290"/>
              <w:rPr>
                <w:rFonts w:ascii="Arial" w:hAnsi="Arial" w:cs="Arial"/>
                <w:b/>
                <w:bCs/>
              </w:rPr>
            </w:pPr>
            <w:r w:rsidRPr="00017FC2">
              <w:rPr>
                <w:rFonts w:ascii="Arial" w:hAnsi="Arial" w:cs="Arial"/>
                <w:b/>
                <w:bCs/>
              </w:rPr>
              <w:t xml:space="preserve">            ………………………………………………………………..</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Telephone no.: ………………………………………………</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E-mail address: ……………………………………………..</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Importer’s code: ………………………………………………………………</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Name of contact person: ……………………………………</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Physical address: ……………………………………………………………..</w:t>
            </w:r>
          </w:p>
          <w:p w:rsidR="00B137E6" w:rsidRPr="00017FC2" w:rsidRDefault="00B137E6" w:rsidP="00AB02DD">
            <w:pPr>
              <w:spacing w:line="360" w:lineRule="auto"/>
              <w:ind w:left="1290"/>
              <w:rPr>
                <w:rFonts w:ascii="Arial" w:hAnsi="Arial" w:cs="Arial"/>
                <w:b/>
                <w:bCs/>
              </w:rPr>
            </w:pPr>
            <w:r w:rsidRPr="00017FC2">
              <w:rPr>
                <w:rFonts w:ascii="Arial" w:hAnsi="Arial" w:cs="Arial"/>
                <w:b/>
                <w:bCs/>
              </w:rPr>
              <w:t xml:space="preserve">                ………………………………………………………………</w:t>
            </w:r>
          </w:p>
          <w:p w:rsidR="00B137E6" w:rsidRPr="00017FC2" w:rsidRDefault="00B137E6" w:rsidP="00B137E6">
            <w:pPr>
              <w:numPr>
                <w:ilvl w:val="1"/>
                <w:numId w:val="2"/>
              </w:numPr>
              <w:spacing w:line="360" w:lineRule="auto"/>
              <w:ind w:left="360" w:hanging="360"/>
              <w:rPr>
                <w:rFonts w:ascii="Arial" w:hAnsi="Arial" w:cs="Arial"/>
                <w:b/>
                <w:bCs/>
              </w:rPr>
            </w:pPr>
            <w:r w:rsidRPr="00017FC2">
              <w:rPr>
                <w:rFonts w:ascii="Arial" w:hAnsi="Arial" w:cs="Arial"/>
                <w:b/>
                <w:bCs/>
              </w:rPr>
              <w:t xml:space="preserve">Physical address of premises where the </w:t>
            </w:r>
            <w:r w:rsidR="00475A71">
              <w:rPr>
                <w:rFonts w:ascii="Arial" w:hAnsi="Arial" w:cs="Arial"/>
                <w:b/>
                <w:bCs/>
              </w:rPr>
              <w:t>manufacturing of electricity meters</w:t>
            </w:r>
            <w:r w:rsidRPr="00017FC2">
              <w:rPr>
                <w:rFonts w:ascii="Arial" w:hAnsi="Arial" w:cs="Arial"/>
                <w:b/>
                <w:bCs/>
              </w:rPr>
              <w:t xml:space="preserve"> will take place.</w:t>
            </w:r>
          </w:p>
          <w:p w:rsidR="00B137E6" w:rsidRPr="00017FC2" w:rsidRDefault="00B137E6" w:rsidP="00AB02DD">
            <w:pPr>
              <w:spacing w:line="360" w:lineRule="auto"/>
              <w:ind w:left="720"/>
              <w:rPr>
                <w:rFonts w:ascii="Arial" w:hAnsi="Arial" w:cs="Arial"/>
                <w:b/>
                <w:bCs/>
              </w:rPr>
            </w:pPr>
            <w:r w:rsidRPr="00017FC2">
              <w:rPr>
                <w:rFonts w:ascii="Arial" w:hAnsi="Arial" w:cs="Arial"/>
                <w:b/>
                <w:bCs/>
              </w:rPr>
              <w:t xml:space="preserve"> </w:t>
            </w:r>
            <w:r w:rsidR="00017FC2">
              <w:rPr>
                <w:rFonts w:ascii="Arial" w:hAnsi="Arial" w:cs="Arial"/>
                <w:b/>
                <w:bCs/>
              </w:rPr>
              <w:t>………</w:t>
            </w:r>
            <w:r w:rsidRPr="00017FC2">
              <w:rPr>
                <w:rFonts w:ascii="Arial" w:hAnsi="Arial" w:cs="Arial"/>
                <w:b/>
                <w:bCs/>
              </w:rPr>
              <w:t>………………………………………………………………..</w:t>
            </w:r>
          </w:p>
          <w:p w:rsidR="00B137E6" w:rsidRDefault="00B137E6" w:rsidP="00AB02DD">
            <w:pPr>
              <w:spacing w:line="360" w:lineRule="auto"/>
              <w:ind w:left="720"/>
              <w:rPr>
                <w:rFonts w:ascii="Arial" w:hAnsi="Arial" w:cs="Arial"/>
                <w:b/>
                <w:bCs/>
              </w:rPr>
            </w:pPr>
            <w:r w:rsidRPr="00017FC2">
              <w:rPr>
                <w:rFonts w:ascii="Arial" w:hAnsi="Arial" w:cs="Arial"/>
                <w:b/>
                <w:bCs/>
              </w:rPr>
              <w:t xml:space="preserve"> </w:t>
            </w:r>
            <w:r w:rsidR="00017FC2">
              <w:rPr>
                <w:rFonts w:ascii="Arial" w:hAnsi="Arial" w:cs="Arial"/>
                <w:b/>
                <w:bCs/>
              </w:rPr>
              <w:t>……</w:t>
            </w:r>
            <w:r w:rsidRPr="00017FC2">
              <w:rPr>
                <w:rFonts w:ascii="Arial" w:hAnsi="Arial" w:cs="Arial"/>
                <w:b/>
                <w:bCs/>
              </w:rPr>
              <w:t>………………………………………………………………..</w:t>
            </w:r>
          </w:p>
          <w:p w:rsidR="00017FC2" w:rsidRPr="00B137E6" w:rsidRDefault="00017FC2" w:rsidP="00AB02DD">
            <w:pPr>
              <w:spacing w:line="360" w:lineRule="auto"/>
              <w:ind w:left="720"/>
              <w:rPr>
                <w:rFonts w:ascii="Arial" w:hAnsi="Arial" w:cs="Arial"/>
                <w:b/>
                <w:bCs/>
                <w:sz w:val="22"/>
              </w:rPr>
            </w:pPr>
            <w:r>
              <w:rPr>
                <w:rFonts w:ascii="Arial" w:hAnsi="Arial" w:cs="Arial"/>
                <w:b/>
                <w:bCs/>
              </w:rPr>
              <w:t>………………………………………………………………………..</w:t>
            </w:r>
          </w:p>
        </w:tc>
      </w:tr>
    </w:tbl>
    <w:p w:rsidR="00B137E6" w:rsidRDefault="00B137E6"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Default="00017FC2" w:rsidP="00B137E6">
      <w:pPr>
        <w:spacing w:line="360" w:lineRule="auto"/>
        <w:rPr>
          <w:rFonts w:ascii="Arial" w:hAnsi="Arial" w:cs="Arial"/>
          <w:b/>
          <w:bCs/>
          <w:sz w:val="22"/>
        </w:rPr>
      </w:pPr>
    </w:p>
    <w:p w:rsidR="00017FC2" w:rsidRPr="00B137E6" w:rsidRDefault="00017FC2" w:rsidP="00B137E6">
      <w:pPr>
        <w:spacing w:line="360" w:lineRule="auto"/>
        <w:rPr>
          <w:rFonts w:ascii="Arial" w:hAnsi="Arial" w:cs="Arial"/>
          <w:b/>
          <w:bCs/>
          <w:sz w:val="22"/>
        </w:rPr>
      </w:pPr>
    </w:p>
    <w:p w:rsidR="00017FC2" w:rsidRPr="00017FC2" w:rsidRDefault="00017FC2" w:rsidP="00017FC2">
      <w:pPr>
        <w:ind w:left="720" w:hanging="720"/>
        <w:jc w:val="both"/>
        <w:rPr>
          <w:rFonts w:ascii="Arial" w:hAnsi="Arial" w:cs="Arial"/>
          <w:b/>
          <w:bCs/>
        </w:rPr>
      </w:pPr>
      <w:r w:rsidRPr="00017FC2">
        <w:rPr>
          <w:rFonts w:ascii="Arial" w:hAnsi="Arial" w:cs="Arial"/>
          <w:b/>
          <w:bCs/>
        </w:rPr>
        <w:t>2.</w:t>
      </w:r>
      <w:r w:rsidRPr="00017FC2">
        <w:rPr>
          <w:rFonts w:ascii="Arial" w:hAnsi="Arial" w:cs="Arial"/>
          <w:b/>
          <w:bCs/>
        </w:rPr>
        <w:tab/>
        <w:t>IF THE APPLICANT IS NOT THE MANUFACTURER</w:t>
      </w:r>
      <w:r w:rsidR="0062437E">
        <w:rPr>
          <w:rFonts w:ascii="Arial" w:hAnsi="Arial" w:cs="Arial"/>
          <w:b/>
          <w:bCs/>
        </w:rPr>
        <w:t>,</w:t>
      </w:r>
      <w:r w:rsidRPr="00017FC2">
        <w:rPr>
          <w:rFonts w:ascii="Arial" w:hAnsi="Arial" w:cs="Arial"/>
          <w:b/>
          <w:bCs/>
        </w:rPr>
        <w:t xml:space="preserve"> SUBMIT THE FOLLOWING DETAILS IN RESPECT OF THE MANUFACTURER.</w:t>
      </w:r>
    </w:p>
    <w:p w:rsidR="00017FC2" w:rsidRPr="00017FC2" w:rsidRDefault="00017FC2" w:rsidP="00017FC2">
      <w:pPr>
        <w:rPr>
          <w:rFonts w:ascii="Arial" w:hAnsi="Arial" w:cs="Arial"/>
        </w:rPr>
      </w:pPr>
    </w:p>
    <w:tbl>
      <w:tblPr>
        <w:tblW w:w="95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tblGrid>
      <w:tr w:rsidR="00017FC2" w:rsidRPr="00017FC2" w:rsidTr="00AB02DD">
        <w:trPr>
          <w:trHeight w:val="5254"/>
        </w:trPr>
        <w:tc>
          <w:tcPr>
            <w:tcW w:w="9588" w:type="dxa"/>
            <w:tcBorders>
              <w:left w:val="single" w:sz="4" w:space="0" w:color="auto"/>
            </w:tcBorders>
          </w:tcPr>
          <w:p w:rsidR="00017FC2" w:rsidRDefault="00017FC2" w:rsidP="00017FC2">
            <w:pPr>
              <w:rPr>
                <w:rFonts w:ascii="Arial" w:hAnsi="Arial" w:cs="Arial"/>
                <w:b/>
                <w:bCs/>
              </w:rPr>
            </w:pPr>
          </w:p>
          <w:p w:rsidR="00017FC2" w:rsidRPr="00017FC2" w:rsidRDefault="00017FC2" w:rsidP="00017FC2">
            <w:pPr>
              <w:rPr>
                <w:rFonts w:ascii="Arial" w:hAnsi="Arial" w:cs="Arial"/>
                <w:b/>
                <w:bCs/>
              </w:rPr>
            </w:pPr>
            <w:r w:rsidRPr="00017FC2">
              <w:rPr>
                <w:rFonts w:ascii="Arial" w:hAnsi="Arial" w:cs="Arial"/>
                <w:b/>
                <w:bCs/>
              </w:rPr>
              <w:t>Manufacturer:</w:t>
            </w:r>
            <w:r>
              <w:rPr>
                <w:rFonts w:ascii="Arial" w:hAnsi="Arial" w:cs="Arial"/>
                <w:b/>
                <w:bCs/>
              </w:rPr>
              <w:t>…………………………………………………………</w:t>
            </w:r>
          </w:p>
          <w:p w:rsidR="00017FC2" w:rsidRPr="00017FC2" w:rsidRDefault="00017FC2" w:rsidP="00017FC2">
            <w:pPr>
              <w:rPr>
                <w:rFonts w:ascii="Arial" w:hAnsi="Arial" w:cs="Arial"/>
                <w:b/>
                <w:bCs/>
              </w:rPr>
            </w:pPr>
          </w:p>
          <w:p w:rsidR="00017FC2" w:rsidRPr="00017FC2" w:rsidRDefault="00017FC2" w:rsidP="00017FC2">
            <w:pPr>
              <w:rPr>
                <w:rFonts w:ascii="Arial" w:hAnsi="Arial" w:cs="Arial"/>
                <w:b/>
                <w:bCs/>
              </w:rPr>
            </w:pPr>
            <w:r w:rsidRPr="00017FC2">
              <w:rPr>
                <w:rFonts w:ascii="Arial" w:hAnsi="Arial" w:cs="Arial"/>
                <w:b/>
                <w:bCs/>
              </w:rPr>
              <w:t>Customs code:</w:t>
            </w:r>
            <w:r>
              <w:rPr>
                <w:rFonts w:ascii="Arial" w:hAnsi="Arial" w:cs="Arial"/>
                <w:b/>
                <w:bCs/>
              </w:rPr>
              <w:t>…………………………………………………………</w:t>
            </w:r>
            <w:r w:rsidRPr="00017FC2">
              <w:rPr>
                <w:rFonts w:ascii="Arial" w:hAnsi="Arial" w:cs="Arial"/>
                <w:b/>
                <w:bCs/>
              </w:rPr>
              <w:t xml:space="preserve"> </w:t>
            </w:r>
          </w:p>
          <w:p w:rsidR="00017FC2" w:rsidRPr="00017FC2" w:rsidRDefault="00017FC2" w:rsidP="00017FC2">
            <w:pPr>
              <w:rPr>
                <w:rFonts w:ascii="Arial" w:hAnsi="Arial" w:cs="Arial"/>
                <w:b/>
                <w:bCs/>
              </w:rPr>
            </w:pPr>
            <w:r w:rsidRPr="00017FC2">
              <w:rPr>
                <w:rFonts w:ascii="Arial" w:hAnsi="Arial" w:cs="Arial"/>
                <w:b/>
                <w:bCs/>
              </w:rPr>
              <w:t xml:space="preserve">VAT registration no: </w:t>
            </w:r>
            <w:r>
              <w:rPr>
                <w:rFonts w:ascii="Arial" w:hAnsi="Arial" w:cs="Arial"/>
                <w:b/>
                <w:bCs/>
              </w:rPr>
              <w:t>………………………………………………….</w:t>
            </w:r>
          </w:p>
          <w:p w:rsidR="00017FC2" w:rsidRPr="00017FC2" w:rsidRDefault="00017FC2" w:rsidP="00017FC2">
            <w:pPr>
              <w:keepNext/>
              <w:outlineLvl w:val="2"/>
              <w:rPr>
                <w:rFonts w:ascii="Arial" w:hAnsi="Arial" w:cs="Arial"/>
                <w:b/>
                <w:bCs/>
              </w:rPr>
            </w:pPr>
            <w:r w:rsidRPr="00017FC2">
              <w:rPr>
                <w:rFonts w:ascii="Arial" w:hAnsi="Arial" w:cs="Arial"/>
                <w:b/>
                <w:bCs/>
              </w:rPr>
              <w:t xml:space="preserve">Postal address: </w:t>
            </w:r>
            <w:r>
              <w:rPr>
                <w:rFonts w:ascii="Arial" w:hAnsi="Arial" w:cs="Arial"/>
                <w:b/>
                <w:bCs/>
              </w:rPr>
              <w:t>……………………………………………………….</w:t>
            </w:r>
          </w:p>
          <w:p w:rsidR="00017FC2" w:rsidRDefault="00017FC2" w:rsidP="00017FC2">
            <w:pPr>
              <w:tabs>
                <w:tab w:val="left" w:pos="2070"/>
              </w:tabs>
              <w:rPr>
                <w:rFonts w:ascii="Arial" w:hAnsi="Arial" w:cs="Arial"/>
                <w:b/>
                <w:bCs/>
              </w:rPr>
            </w:pPr>
            <w:r>
              <w:rPr>
                <w:rFonts w:ascii="Arial" w:hAnsi="Arial" w:cs="Arial"/>
                <w:b/>
                <w:bCs/>
              </w:rPr>
              <w:tab/>
              <w:t>……………………………………………………...</w:t>
            </w:r>
          </w:p>
          <w:p w:rsidR="00017FC2" w:rsidRDefault="00017FC2" w:rsidP="00017FC2">
            <w:pPr>
              <w:tabs>
                <w:tab w:val="left" w:pos="2070"/>
              </w:tabs>
              <w:rPr>
                <w:rFonts w:ascii="Arial" w:hAnsi="Arial" w:cs="Arial"/>
                <w:b/>
                <w:bCs/>
              </w:rPr>
            </w:pPr>
            <w:r>
              <w:rPr>
                <w:rFonts w:ascii="Arial" w:hAnsi="Arial" w:cs="Arial"/>
                <w:b/>
                <w:bCs/>
              </w:rPr>
              <w:tab/>
              <w:t>………………………………………………………</w:t>
            </w:r>
          </w:p>
          <w:p w:rsidR="00017FC2" w:rsidRDefault="00017FC2" w:rsidP="00017FC2">
            <w:pPr>
              <w:rPr>
                <w:rFonts w:ascii="Arial" w:hAnsi="Arial" w:cs="Arial"/>
                <w:b/>
                <w:bCs/>
              </w:rPr>
            </w:pPr>
          </w:p>
          <w:p w:rsidR="00017FC2" w:rsidRDefault="00017FC2" w:rsidP="00017FC2">
            <w:pPr>
              <w:rPr>
                <w:rFonts w:ascii="Arial" w:hAnsi="Arial" w:cs="Arial"/>
                <w:b/>
                <w:bCs/>
              </w:rPr>
            </w:pPr>
          </w:p>
          <w:p w:rsidR="00017FC2" w:rsidRPr="00017FC2" w:rsidRDefault="00017FC2" w:rsidP="00017FC2">
            <w:pPr>
              <w:rPr>
                <w:rFonts w:ascii="Arial" w:hAnsi="Arial" w:cs="Arial"/>
                <w:b/>
                <w:bCs/>
              </w:rPr>
            </w:pPr>
            <w:r w:rsidRPr="00017FC2">
              <w:rPr>
                <w:rFonts w:ascii="Arial" w:hAnsi="Arial" w:cs="Arial"/>
                <w:b/>
                <w:bCs/>
              </w:rPr>
              <w:t>Contact details of manufacturer:</w:t>
            </w:r>
          </w:p>
          <w:p w:rsidR="00017FC2" w:rsidRPr="00017FC2" w:rsidRDefault="00017FC2" w:rsidP="00017FC2">
            <w:pPr>
              <w:rPr>
                <w:rFonts w:ascii="Arial" w:hAnsi="Arial" w:cs="Arial"/>
                <w:b/>
                <w:bCs/>
              </w:rPr>
            </w:pPr>
          </w:p>
          <w:p w:rsidR="00017FC2" w:rsidRPr="00017FC2" w:rsidRDefault="00017FC2" w:rsidP="00017FC2">
            <w:pPr>
              <w:rPr>
                <w:rFonts w:ascii="Arial" w:hAnsi="Arial" w:cs="Arial"/>
                <w:b/>
                <w:bCs/>
              </w:rPr>
            </w:pPr>
            <w:r w:rsidRPr="00017FC2">
              <w:rPr>
                <w:rFonts w:ascii="Arial" w:hAnsi="Arial" w:cs="Arial"/>
                <w:b/>
                <w:bCs/>
              </w:rPr>
              <w:t xml:space="preserve">Contact person: </w:t>
            </w:r>
            <w:r>
              <w:rPr>
                <w:rFonts w:ascii="Arial" w:hAnsi="Arial" w:cs="Arial"/>
                <w:b/>
                <w:bCs/>
              </w:rPr>
              <w:t>……………………………………………………….</w:t>
            </w:r>
          </w:p>
          <w:p w:rsidR="00017FC2" w:rsidRPr="00017FC2" w:rsidRDefault="00017FC2" w:rsidP="00017FC2">
            <w:pPr>
              <w:rPr>
                <w:rFonts w:ascii="Arial" w:hAnsi="Arial" w:cs="Arial"/>
                <w:b/>
                <w:bCs/>
              </w:rPr>
            </w:pPr>
            <w:r w:rsidRPr="00017FC2">
              <w:rPr>
                <w:rFonts w:ascii="Arial" w:hAnsi="Arial" w:cs="Arial"/>
                <w:b/>
                <w:bCs/>
              </w:rPr>
              <w:t xml:space="preserve">Telephone no.:   </w:t>
            </w:r>
            <w:r>
              <w:rPr>
                <w:rFonts w:ascii="Arial" w:hAnsi="Arial" w:cs="Arial"/>
                <w:b/>
                <w:bCs/>
              </w:rPr>
              <w:t>……………………………………………………….</w:t>
            </w:r>
          </w:p>
          <w:p w:rsidR="00017FC2" w:rsidRPr="00017FC2" w:rsidRDefault="00017FC2" w:rsidP="00017FC2">
            <w:pPr>
              <w:rPr>
                <w:rFonts w:ascii="Arial" w:hAnsi="Arial" w:cs="Arial"/>
                <w:b/>
                <w:bCs/>
              </w:rPr>
            </w:pPr>
            <w:r>
              <w:rPr>
                <w:rFonts w:ascii="Arial" w:hAnsi="Arial" w:cs="Arial"/>
                <w:b/>
                <w:bCs/>
              </w:rPr>
              <w:t>Cell no.: …………………………………………………………………</w:t>
            </w:r>
          </w:p>
          <w:p w:rsidR="00017FC2" w:rsidRPr="00017FC2" w:rsidRDefault="00017FC2" w:rsidP="00017FC2">
            <w:pPr>
              <w:rPr>
                <w:rFonts w:ascii="Arial" w:hAnsi="Arial" w:cs="Arial"/>
                <w:b/>
                <w:bCs/>
              </w:rPr>
            </w:pPr>
            <w:r w:rsidRPr="00017FC2">
              <w:rPr>
                <w:rFonts w:ascii="Arial" w:hAnsi="Arial" w:cs="Arial"/>
                <w:b/>
                <w:bCs/>
              </w:rPr>
              <w:t xml:space="preserve">Fax no.: </w:t>
            </w:r>
            <w:r>
              <w:rPr>
                <w:rFonts w:ascii="Arial" w:hAnsi="Arial" w:cs="Arial"/>
                <w:b/>
                <w:bCs/>
              </w:rPr>
              <w:t>………………………………………………………………….</w:t>
            </w:r>
            <w:r w:rsidRPr="00017FC2">
              <w:rPr>
                <w:rFonts w:ascii="Arial" w:hAnsi="Arial" w:cs="Arial"/>
                <w:b/>
                <w:bCs/>
              </w:rPr>
              <w:t xml:space="preserve">             </w:t>
            </w:r>
          </w:p>
          <w:p w:rsidR="00017FC2" w:rsidRPr="00017FC2" w:rsidRDefault="00017FC2" w:rsidP="00017FC2">
            <w:pPr>
              <w:rPr>
                <w:rFonts w:ascii="Arial" w:hAnsi="Arial" w:cs="Arial"/>
                <w:b/>
                <w:bCs/>
              </w:rPr>
            </w:pPr>
            <w:r>
              <w:rPr>
                <w:rFonts w:ascii="Arial" w:hAnsi="Arial" w:cs="Arial"/>
                <w:b/>
                <w:bCs/>
              </w:rPr>
              <w:t>Email address: …………………………………………………………</w:t>
            </w:r>
          </w:p>
          <w:p w:rsidR="00017FC2" w:rsidRDefault="00017FC2" w:rsidP="00017FC2">
            <w:pPr>
              <w:rPr>
                <w:rFonts w:ascii="Arial" w:hAnsi="Arial" w:cs="Arial"/>
                <w:b/>
                <w:bCs/>
              </w:rPr>
            </w:pPr>
          </w:p>
          <w:p w:rsidR="00017FC2" w:rsidRDefault="00017FC2" w:rsidP="00017FC2">
            <w:pPr>
              <w:rPr>
                <w:rFonts w:ascii="Arial" w:hAnsi="Arial" w:cs="Arial"/>
                <w:b/>
                <w:bCs/>
              </w:rPr>
            </w:pPr>
            <w:r w:rsidRPr="00017FC2">
              <w:rPr>
                <w:rFonts w:ascii="Arial" w:hAnsi="Arial" w:cs="Arial"/>
                <w:b/>
                <w:bCs/>
              </w:rPr>
              <w:t xml:space="preserve">Physical address of premises where the further </w:t>
            </w:r>
            <w:r w:rsidR="00475A71">
              <w:rPr>
                <w:rFonts w:ascii="Arial" w:hAnsi="Arial" w:cs="Arial"/>
                <w:b/>
                <w:bCs/>
              </w:rPr>
              <w:t xml:space="preserve">manufacturing of electricity meters </w:t>
            </w:r>
            <w:r w:rsidRPr="00017FC2">
              <w:rPr>
                <w:rFonts w:ascii="Arial" w:hAnsi="Arial" w:cs="Arial"/>
                <w:b/>
                <w:bCs/>
              </w:rPr>
              <w:t>will take place</w:t>
            </w:r>
          </w:p>
          <w:p w:rsidR="00017FC2" w:rsidRDefault="00017FC2" w:rsidP="00017FC2">
            <w:pPr>
              <w:rPr>
                <w:rFonts w:ascii="Arial" w:hAnsi="Arial" w:cs="Arial"/>
                <w:b/>
                <w:bCs/>
              </w:rPr>
            </w:pPr>
          </w:p>
          <w:p w:rsidR="00017FC2" w:rsidRDefault="00017FC2" w:rsidP="00017FC2">
            <w:pPr>
              <w:rPr>
                <w:rFonts w:ascii="Arial" w:hAnsi="Arial" w:cs="Arial"/>
                <w:b/>
                <w:bCs/>
              </w:rPr>
            </w:pPr>
            <w:r>
              <w:rPr>
                <w:rFonts w:ascii="Arial" w:hAnsi="Arial" w:cs="Arial"/>
                <w:b/>
                <w:bCs/>
              </w:rPr>
              <w:t>…………………………………………………………………………………………...</w:t>
            </w:r>
          </w:p>
          <w:p w:rsidR="00017FC2" w:rsidRDefault="00017FC2" w:rsidP="00017FC2">
            <w:pPr>
              <w:rPr>
                <w:rFonts w:ascii="Arial" w:hAnsi="Arial" w:cs="Arial"/>
                <w:b/>
                <w:bCs/>
              </w:rPr>
            </w:pPr>
            <w:r>
              <w:rPr>
                <w:rFonts w:ascii="Arial" w:hAnsi="Arial" w:cs="Arial"/>
                <w:b/>
                <w:bCs/>
              </w:rPr>
              <w:t>……………………………………………………………………………………………</w:t>
            </w:r>
          </w:p>
          <w:p w:rsidR="00017FC2" w:rsidRPr="00017FC2" w:rsidRDefault="00017FC2" w:rsidP="00017FC2">
            <w:pPr>
              <w:rPr>
                <w:rFonts w:ascii="Arial" w:hAnsi="Arial" w:cs="Arial"/>
                <w:b/>
                <w:bCs/>
              </w:rPr>
            </w:pPr>
            <w:r>
              <w:rPr>
                <w:rFonts w:ascii="Arial" w:hAnsi="Arial" w:cs="Arial"/>
                <w:b/>
                <w:bCs/>
              </w:rPr>
              <w:t>…………………………………………………………………………………………….</w:t>
            </w:r>
          </w:p>
          <w:p w:rsidR="00D852D2" w:rsidRPr="00017FC2" w:rsidRDefault="00D852D2" w:rsidP="00017FC2">
            <w:pPr>
              <w:rPr>
                <w:rFonts w:ascii="Arial" w:hAnsi="Arial" w:cs="Arial"/>
                <w:b/>
                <w:bCs/>
              </w:rPr>
            </w:pPr>
          </w:p>
        </w:tc>
      </w:tr>
    </w:tbl>
    <w:p w:rsidR="00B137E6" w:rsidRPr="00B137E6" w:rsidRDefault="00B137E6" w:rsidP="00B137E6">
      <w:pPr>
        <w:spacing w:line="360" w:lineRule="auto"/>
        <w:rPr>
          <w:rFonts w:ascii="Arial" w:hAnsi="Arial" w:cs="Arial"/>
          <w:b/>
          <w:bCs/>
          <w:sz w:val="22"/>
        </w:rPr>
      </w:pPr>
    </w:p>
    <w:p w:rsidR="00B137E6" w:rsidRDefault="00914181" w:rsidP="00914181">
      <w:pPr>
        <w:spacing w:line="360" w:lineRule="auto"/>
        <w:rPr>
          <w:rFonts w:ascii="Arial" w:hAnsi="Arial" w:cs="Arial"/>
          <w:b/>
          <w:bCs/>
          <w:sz w:val="22"/>
        </w:rPr>
      </w:pPr>
      <w:r>
        <w:rPr>
          <w:rFonts w:ascii="Arial" w:hAnsi="Arial" w:cs="Arial"/>
          <w:b/>
          <w:bCs/>
          <w:sz w:val="22"/>
        </w:rPr>
        <w:t xml:space="preserve">3. </w:t>
      </w:r>
      <w:r w:rsidRPr="00B137E6">
        <w:rPr>
          <w:rFonts w:ascii="Arial" w:hAnsi="Arial" w:cs="Arial"/>
          <w:b/>
          <w:bCs/>
          <w:sz w:val="22"/>
        </w:rPr>
        <w:t>DETAILS OF ACTUAL IMPORTS IN TERMS OF THE PREVIOUS PERMIT</w:t>
      </w:r>
      <w:r w:rsidR="00B137E6" w:rsidRPr="00B137E6">
        <w:rPr>
          <w:rFonts w:ascii="Arial" w:hAnsi="Arial" w:cs="Arial"/>
          <w:b/>
          <w:bCs/>
          <w:sz w:val="22"/>
        </w:rPr>
        <w:t>:</w:t>
      </w:r>
    </w:p>
    <w:p w:rsidR="00017FC2" w:rsidRPr="00B137E6" w:rsidRDefault="00017FC2" w:rsidP="00017FC2">
      <w:pPr>
        <w:spacing w:line="360" w:lineRule="auto"/>
        <w:ind w:left="540"/>
        <w:rPr>
          <w:rFonts w:ascii="Arial" w:hAnsi="Arial" w:cs="Arial"/>
          <w:b/>
          <w:bCs/>
          <w:sz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137E6" w:rsidRPr="00B137E6" w:rsidTr="00017FC2">
        <w:trPr>
          <w:trHeight w:val="1827"/>
        </w:trPr>
        <w:tc>
          <w:tcPr>
            <w:tcW w:w="9498" w:type="dxa"/>
          </w:tcPr>
          <w:p w:rsidR="00B137E6" w:rsidRPr="00914181" w:rsidRDefault="00B137E6" w:rsidP="00B137E6">
            <w:pPr>
              <w:numPr>
                <w:ilvl w:val="1"/>
                <w:numId w:val="4"/>
              </w:numPr>
              <w:spacing w:line="360" w:lineRule="auto"/>
              <w:ind w:left="2520" w:hanging="1800"/>
              <w:rPr>
                <w:rFonts w:ascii="Arial" w:hAnsi="Arial" w:cs="Arial"/>
                <w:b/>
                <w:bCs/>
              </w:rPr>
            </w:pPr>
            <w:r w:rsidRPr="00914181">
              <w:rPr>
                <w:rFonts w:ascii="Arial" w:hAnsi="Arial" w:cs="Arial"/>
                <w:b/>
                <w:bCs/>
              </w:rPr>
              <w:t xml:space="preserve">  </w:t>
            </w:r>
          </w:p>
          <w:p w:rsidR="00B137E6" w:rsidRPr="00914181" w:rsidRDefault="00B137E6" w:rsidP="00914181">
            <w:pPr>
              <w:numPr>
                <w:ilvl w:val="0"/>
                <w:numId w:val="4"/>
              </w:numPr>
              <w:spacing w:line="360" w:lineRule="auto"/>
              <w:rPr>
                <w:rFonts w:ascii="Arial" w:hAnsi="Arial" w:cs="Arial"/>
                <w:b/>
                <w:bCs/>
              </w:rPr>
            </w:pPr>
            <w:r w:rsidRPr="00914181">
              <w:rPr>
                <w:rFonts w:ascii="Arial" w:hAnsi="Arial" w:cs="Arial"/>
                <w:b/>
                <w:bCs/>
              </w:rPr>
              <w:t>Permit No. …….………………………………………….</w:t>
            </w:r>
          </w:p>
          <w:p w:rsidR="00B137E6" w:rsidRPr="00914181" w:rsidRDefault="00B137E6" w:rsidP="00914181">
            <w:pPr>
              <w:numPr>
                <w:ilvl w:val="0"/>
                <w:numId w:val="4"/>
              </w:numPr>
              <w:spacing w:line="360" w:lineRule="auto"/>
              <w:rPr>
                <w:rFonts w:ascii="Arial" w:hAnsi="Arial" w:cs="Arial"/>
                <w:b/>
                <w:bCs/>
              </w:rPr>
            </w:pPr>
            <w:r w:rsidRPr="00914181">
              <w:rPr>
                <w:rFonts w:ascii="Arial" w:hAnsi="Arial" w:cs="Arial"/>
                <w:b/>
                <w:bCs/>
              </w:rPr>
              <w:t>Quantity in Kg: …………………………………………..</w:t>
            </w:r>
          </w:p>
          <w:p w:rsidR="00B137E6" w:rsidRPr="00914181" w:rsidRDefault="00B137E6" w:rsidP="00914181">
            <w:pPr>
              <w:numPr>
                <w:ilvl w:val="0"/>
                <w:numId w:val="4"/>
              </w:numPr>
              <w:spacing w:line="360" w:lineRule="auto"/>
              <w:rPr>
                <w:rFonts w:ascii="Arial" w:hAnsi="Arial" w:cs="Arial"/>
                <w:b/>
                <w:bCs/>
              </w:rPr>
            </w:pPr>
            <w:r w:rsidRPr="00914181">
              <w:rPr>
                <w:rFonts w:ascii="Arial" w:hAnsi="Arial" w:cs="Arial"/>
                <w:b/>
                <w:bCs/>
              </w:rPr>
              <w:t>Value in R: ………………………………………………..</w:t>
            </w:r>
          </w:p>
          <w:p w:rsidR="00B137E6" w:rsidRPr="00B137E6" w:rsidRDefault="00B137E6" w:rsidP="00AB02DD">
            <w:pPr>
              <w:spacing w:line="360" w:lineRule="auto"/>
              <w:rPr>
                <w:rFonts w:ascii="Arial" w:hAnsi="Arial" w:cs="Arial"/>
                <w:b/>
                <w:bCs/>
                <w:sz w:val="22"/>
              </w:rPr>
            </w:pPr>
            <w:r w:rsidRPr="00B137E6">
              <w:rPr>
                <w:rFonts w:ascii="Arial" w:hAnsi="Arial" w:cs="Arial"/>
                <w:b/>
                <w:bCs/>
                <w:sz w:val="22"/>
              </w:rPr>
              <w:t xml:space="preserve">  </w:t>
            </w:r>
          </w:p>
        </w:tc>
      </w:tr>
    </w:tbl>
    <w:p w:rsidR="00B137E6" w:rsidRPr="00B137E6" w:rsidRDefault="00B137E6" w:rsidP="00B137E6">
      <w:pPr>
        <w:rPr>
          <w:rFonts w:ascii="Arial" w:hAnsi="Arial" w:cs="Arial"/>
          <w:sz w:val="22"/>
        </w:rPr>
      </w:pPr>
    </w:p>
    <w:p w:rsidR="00B137E6" w:rsidRDefault="00B137E6" w:rsidP="00B137E6">
      <w:pPr>
        <w:spacing w:line="360" w:lineRule="auto"/>
        <w:rPr>
          <w:rFonts w:ascii="Arial" w:hAnsi="Arial" w:cs="Arial"/>
          <w:b/>
          <w:bCs/>
          <w:sz w:val="22"/>
        </w:rPr>
      </w:pPr>
    </w:p>
    <w:p w:rsidR="00AB02DD" w:rsidRDefault="00AB02DD" w:rsidP="00B137E6">
      <w:pPr>
        <w:spacing w:line="360" w:lineRule="auto"/>
        <w:rPr>
          <w:rFonts w:ascii="Arial" w:hAnsi="Arial" w:cs="Arial"/>
          <w:b/>
          <w:bCs/>
          <w:sz w:val="22"/>
        </w:rPr>
      </w:pPr>
    </w:p>
    <w:p w:rsidR="00AB02DD" w:rsidRDefault="00AB02DD" w:rsidP="00B137E6">
      <w:pPr>
        <w:spacing w:line="360" w:lineRule="auto"/>
        <w:rPr>
          <w:rFonts w:ascii="Arial" w:hAnsi="Arial" w:cs="Arial"/>
          <w:b/>
          <w:bCs/>
          <w:sz w:val="22"/>
        </w:rPr>
      </w:pPr>
    </w:p>
    <w:p w:rsidR="00AB02DD" w:rsidRDefault="00AB02DD" w:rsidP="00B137E6">
      <w:pPr>
        <w:spacing w:line="360" w:lineRule="auto"/>
        <w:rPr>
          <w:rFonts w:ascii="Arial" w:hAnsi="Arial" w:cs="Arial"/>
          <w:b/>
          <w:bCs/>
          <w:sz w:val="22"/>
        </w:rPr>
      </w:pPr>
    </w:p>
    <w:p w:rsidR="00AB02DD" w:rsidRDefault="00AB02DD" w:rsidP="00B137E6">
      <w:pPr>
        <w:spacing w:line="360" w:lineRule="auto"/>
        <w:rPr>
          <w:rFonts w:ascii="Arial" w:hAnsi="Arial" w:cs="Arial"/>
          <w:b/>
          <w:bCs/>
          <w:sz w:val="22"/>
        </w:rPr>
      </w:pPr>
    </w:p>
    <w:p w:rsidR="00AB02DD" w:rsidRDefault="00AB02DD" w:rsidP="00AB02DD">
      <w:pPr>
        <w:spacing w:line="360" w:lineRule="auto"/>
        <w:rPr>
          <w:rFonts w:ascii="Arial" w:hAnsi="Arial" w:cs="Arial"/>
          <w:b/>
          <w:bCs/>
          <w:sz w:val="22"/>
        </w:rPr>
      </w:pPr>
    </w:p>
    <w:p w:rsidR="007D335F" w:rsidRPr="00AB02DD" w:rsidRDefault="007D335F" w:rsidP="00AB02DD">
      <w:pPr>
        <w:spacing w:line="360" w:lineRule="auto"/>
        <w:rPr>
          <w:rFonts w:ascii="Arial" w:hAnsi="Arial" w:cs="Arial"/>
          <w:b/>
          <w:bCs/>
          <w:sz w:val="22"/>
        </w:rPr>
      </w:pPr>
    </w:p>
    <w:p w:rsidR="00AB02DD" w:rsidRPr="00AB02DD" w:rsidRDefault="00AB02DD" w:rsidP="00AB02DD">
      <w:pPr>
        <w:spacing w:line="360" w:lineRule="auto"/>
        <w:rPr>
          <w:rFonts w:ascii="Arial" w:hAnsi="Arial" w:cs="Arial"/>
          <w:b/>
          <w:bCs/>
          <w:sz w:val="22"/>
        </w:rPr>
      </w:pPr>
      <w:r>
        <w:rPr>
          <w:rFonts w:ascii="Arial" w:hAnsi="Arial" w:cs="Arial"/>
          <w:b/>
          <w:bCs/>
          <w:sz w:val="22"/>
        </w:rPr>
        <w:t>4</w:t>
      </w:r>
      <w:r w:rsidRPr="00AB02DD">
        <w:rPr>
          <w:rFonts w:ascii="Arial" w:hAnsi="Arial" w:cs="Arial"/>
          <w:b/>
          <w:bCs/>
          <w:sz w:val="22"/>
        </w:rPr>
        <w:t xml:space="preserve">. DETAILS OF </w:t>
      </w:r>
      <w:r>
        <w:rPr>
          <w:rFonts w:ascii="Arial" w:hAnsi="Arial" w:cs="Arial"/>
          <w:b/>
          <w:bCs/>
          <w:sz w:val="22"/>
        </w:rPr>
        <w:t>INFORMATION IN RESPECT OF EACH OF THE IMPORTED COMPONENTS AND IN WHICH THE REBATE IS APPLIED FOR</w:t>
      </w:r>
      <w:r w:rsidRPr="00AB02DD">
        <w:rPr>
          <w:rFonts w:ascii="Arial" w:hAnsi="Arial" w:cs="Arial"/>
          <w:b/>
          <w:bCs/>
          <w:sz w:val="22"/>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B02DD" w:rsidRPr="00B137E6" w:rsidTr="00AB02DD">
        <w:trPr>
          <w:trHeight w:val="1827"/>
        </w:trPr>
        <w:tc>
          <w:tcPr>
            <w:tcW w:w="9498" w:type="dxa"/>
          </w:tcPr>
          <w:p w:rsidR="00AB02DD" w:rsidRPr="00476C6A" w:rsidRDefault="00AB02DD" w:rsidP="00AB02DD">
            <w:pPr>
              <w:numPr>
                <w:ilvl w:val="1"/>
                <w:numId w:val="4"/>
              </w:numPr>
              <w:spacing w:line="360" w:lineRule="auto"/>
              <w:ind w:left="2520" w:hanging="1800"/>
              <w:rPr>
                <w:rFonts w:ascii="Arial" w:hAnsi="Arial" w:cs="Arial"/>
                <w:b/>
                <w:bCs/>
                <w:sz w:val="22"/>
                <w:szCs w:val="22"/>
              </w:rPr>
            </w:pPr>
            <w:r w:rsidRPr="00476C6A">
              <w:rPr>
                <w:rFonts w:ascii="Arial" w:hAnsi="Arial" w:cs="Arial"/>
                <w:b/>
                <w:bCs/>
                <w:sz w:val="22"/>
                <w:szCs w:val="22"/>
              </w:rPr>
              <w:t xml:space="preserve">  </w:t>
            </w:r>
          </w:p>
          <w:p w:rsidR="00AB02DD" w:rsidRPr="00476C6A" w:rsidRDefault="00AB02DD" w:rsidP="00AB02DD">
            <w:pPr>
              <w:numPr>
                <w:ilvl w:val="0"/>
                <w:numId w:val="4"/>
              </w:numPr>
              <w:spacing w:line="360" w:lineRule="auto"/>
              <w:rPr>
                <w:rFonts w:ascii="Arial" w:hAnsi="Arial" w:cs="Arial"/>
                <w:b/>
                <w:bCs/>
                <w:sz w:val="22"/>
                <w:szCs w:val="22"/>
              </w:rPr>
            </w:pPr>
            <w:r w:rsidRPr="00476C6A">
              <w:rPr>
                <w:rFonts w:ascii="Arial" w:hAnsi="Arial" w:cs="Arial"/>
                <w:b/>
                <w:bCs/>
                <w:sz w:val="22"/>
                <w:szCs w:val="22"/>
              </w:rPr>
              <w:t>Description of import product/s as in the custom</w:t>
            </w:r>
            <w:r w:rsidR="0062437E">
              <w:rPr>
                <w:rFonts w:ascii="Arial" w:hAnsi="Arial" w:cs="Arial"/>
                <w:b/>
                <w:bCs/>
                <w:sz w:val="22"/>
                <w:szCs w:val="22"/>
              </w:rPr>
              <w:t>s</w:t>
            </w:r>
            <w:r w:rsidRPr="00476C6A">
              <w:rPr>
                <w:rFonts w:ascii="Arial" w:hAnsi="Arial" w:cs="Arial"/>
                <w:b/>
                <w:bCs/>
                <w:sz w:val="22"/>
                <w:szCs w:val="22"/>
              </w:rPr>
              <w:t xml:space="preserve"> tariff book: </w:t>
            </w:r>
          </w:p>
          <w:p w:rsidR="00AB02DD" w:rsidRPr="00476C6A" w:rsidRDefault="00AB02DD" w:rsidP="00AB02DD">
            <w:pPr>
              <w:pStyle w:val="ListParagraph"/>
              <w:numPr>
                <w:ilvl w:val="0"/>
                <w:numId w:val="7"/>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7"/>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7"/>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7"/>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numPr>
                <w:ilvl w:val="0"/>
                <w:numId w:val="4"/>
              </w:numPr>
              <w:spacing w:line="360" w:lineRule="auto"/>
              <w:rPr>
                <w:rFonts w:ascii="Arial" w:hAnsi="Arial" w:cs="Arial"/>
                <w:b/>
                <w:bCs/>
                <w:sz w:val="22"/>
                <w:szCs w:val="22"/>
              </w:rPr>
            </w:pPr>
            <w:r w:rsidRPr="00476C6A">
              <w:rPr>
                <w:rFonts w:ascii="Arial" w:hAnsi="Arial" w:cs="Arial"/>
                <w:b/>
                <w:bCs/>
                <w:sz w:val="22"/>
                <w:szCs w:val="22"/>
              </w:rPr>
              <w:t>Tariff subheading/s of each product:</w:t>
            </w:r>
          </w:p>
          <w:p w:rsidR="00AB02DD" w:rsidRPr="00476C6A" w:rsidRDefault="00AB02DD" w:rsidP="00AB02DD">
            <w:pPr>
              <w:pStyle w:val="ListParagraph"/>
              <w:numPr>
                <w:ilvl w:val="0"/>
                <w:numId w:val="8"/>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8"/>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8"/>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8"/>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numPr>
                <w:ilvl w:val="0"/>
                <w:numId w:val="4"/>
              </w:numPr>
              <w:spacing w:line="360" w:lineRule="auto"/>
              <w:rPr>
                <w:rFonts w:ascii="Arial" w:hAnsi="Arial" w:cs="Arial"/>
                <w:b/>
                <w:bCs/>
                <w:sz w:val="22"/>
                <w:szCs w:val="22"/>
              </w:rPr>
            </w:pPr>
            <w:r w:rsidRPr="00476C6A">
              <w:rPr>
                <w:rFonts w:ascii="Arial" w:hAnsi="Arial" w:cs="Arial"/>
                <w:b/>
                <w:bCs/>
                <w:sz w:val="22"/>
                <w:szCs w:val="22"/>
              </w:rPr>
              <w:t xml:space="preserve">Customs FOB Value in R: </w:t>
            </w:r>
          </w:p>
          <w:p w:rsidR="00AB02DD" w:rsidRPr="00476C6A" w:rsidRDefault="00AB02DD" w:rsidP="00AB02DD">
            <w:pPr>
              <w:pStyle w:val="ListParagraph"/>
              <w:numPr>
                <w:ilvl w:val="0"/>
                <w:numId w:val="9"/>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9"/>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9"/>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9"/>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numPr>
                <w:ilvl w:val="0"/>
                <w:numId w:val="4"/>
              </w:numPr>
              <w:spacing w:line="360" w:lineRule="auto"/>
              <w:rPr>
                <w:rFonts w:ascii="Arial" w:hAnsi="Arial" w:cs="Arial"/>
                <w:b/>
                <w:bCs/>
                <w:sz w:val="22"/>
                <w:szCs w:val="22"/>
              </w:rPr>
            </w:pPr>
            <w:r w:rsidRPr="00476C6A">
              <w:rPr>
                <w:rFonts w:ascii="Arial" w:hAnsi="Arial" w:cs="Arial"/>
                <w:b/>
                <w:bCs/>
                <w:sz w:val="22"/>
                <w:szCs w:val="22"/>
              </w:rPr>
              <w:t>Quantity</w:t>
            </w:r>
            <w:r w:rsidR="0062437E">
              <w:rPr>
                <w:rFonts w:ascii="Arial" w:hAnsi="Arial" w:cs="Arial"/>
                <w:b/>
                <w:bCs/>
                <w:sz w:val="22"/>
                <w:szCs w:val="22"/>
              </w:rPr>
              <w:t xml:space="preserve"> (use statistical unit as in the customs tariff book)</w:t>
            </w:r>
            <w:r w:rsidRPr="00476C6A">
              <w:rPr>
                <w:rFonts w:ascii="Arial" w:hAnsi="Arial" w:cs="Arial"/>
                <w:b/>
                <w:bCs/>
                <w:sz w:val="22"/>
                <w:szCs w:val="22"/>
              </w:rPr>
              <w:t>:</w:t>
            </w:r>
          </w:p>
          <w:p w:rsidR="00AB02DD" w:rsidRPr="00476C6A" w:rsidRDefault="00AB02DD" w:rsidP="00AB02DD">
            <w:pPr>
              <w:pStyle w:val="ListParagraph"/>
              <w:numPr>
                <w:ilvl w:val="0"/>
                <w:numId w:val="10"/>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numPr>
                <w:ilvl w:val="0"/>
                <w:numId w:val="10"/>
              </w:numPr>
              <w:spacing w:line="360" w:lineRule="auto"/>
              <w:rPr>
                <w:rFonts w:ascii="Arial" w:hAnsi="Arial" w:cs="Arial"/>
                <w:b/>
                <w:bCs/>
                <w:sz w:val="22"/>
                <w:szCs w:val="22"/>
              </w:rPr>
            </w:pPr>
            <w:r w:rsidRPr="00476C6A">
              <w:rPr>
                <w:rFonts w:ascii="Arial" w:hAnsi="Arial" w:cs="Arial"/>
                <w:b/>
                <w:bCs/>
                <w:sz w:val="22"/>
                <w:szCs w:val="22"/>
              </w:rPr>
              <w:t>…………………………………………………………………</w:t>
            </w:r>
          </w:p>
          <w:p w:rsidR="00476C6A" w:rsidRPr="00476C6A" w:rsidRDefault="00476C6A" w:rsidP="00AB02DD">
            <w:pPr>
              <w:pStyle w:val="ListParagraph"/>
              <w:numPr>
                <w:ilvl w:val="0"/>
                <w:numId w:val="10"/>
              </w:numPr>
              <w:spacing w:line="360" w:lineRule="auto"/>
              <w:rPr>
                <w:rFonts w:ascii="Arial" w:hAnsi="Arial" w:cs="Arial"/>
                <w:b/>
                <w:bCs/>
                <w:sz w:val="22"/>
                <w:szCs w:val="22"/>
              </w:rPr>
            </w:pPr>
            <w:r w:rsidRPr="00476C6A">
              <w:rPr>
                <w:rFonts w:ascii="Arial" w:hAnsi="Arial" w:cs="Arial"/>
                <w:b/>
                <w:bCs/>
                <w:sz w:val="22"/>
                <w:szCs w:val="22"/>
              </w:rPr>
              <w:t>…………………………………………………………………</w:t>
            </w:r>
          </w:p>
          <w:p w:rsidR="00476C6A" w:rsidRPr="00476C6A" w:rsidRDefault="00476C6A" w:rsidP="00AB02DD">
            <w:pPr>
              <w:pStyle w:val="ListParagraph"/>
              <w:numPr>
                <w:ilvl w:val="0"/>
                <w:numId w:val="10"/>
              </w:numPr>
              <w:spacing w:line="360" w:lineRule="auto"/>
              <w:rPr>
                <w:rFonts w:ascii="Arial" w:hAnsi="Arial" w:cs="Arial"/>
                <w:b/>
                <w:bCs/>
                <w:sz w:val="22"/>
                <w:szCs w:val="22"/>
              </w:rPr>
            </w:pPr>
            <w:r w:rsidRPr="00476C6A">
              <w:rPr>
                <w:rFonts w:ascii="Arial" w:hAnsi="Arial" w:cs="Arial"/>
                <w:b/>
                <w:bCs/>
                <w:sz w:val="22"/>
                <w:szCs w:val="22"/>
              </w:rPr>
              <w:t>…………………………………………………………………</w:t>
            </w:r>
          </w:p>
          <w:p w:rsidR="00476C6A" w:rsidRPr="00476C6A" w:rsidRDefault="00476C6A" w:rsidP="00476C6A">
            <w:pPr>
              <w:spacing w:line="360" w:lineRule="auto"/>
              <w:rPr>
                <w:rFonts w:ascii="Arial" w:hAnsi="Arial" w:cs="Arial"/>
                <w:b/>
                <w:bCs/>
                <w:sz w:val="22"/>
                <w:szCs w:val="22"/>
              </w:rPr>
            </w:pPr>
          </w:p>
          <w:p w:rsidR="00476C6A" w:rsidRPr="00476C6A" w:rsidRDefault="00476C6A" w:rsidP="00476C6A">
            <w:pPr>
              <w:numPr>
                <w:ilvl w:val="0"/>
                <w:numId w:val="4"/>
              </w:numPr>
              <w:spacing w:line="360" w:lineRule="auto"/>
              <w:rPr>
                <w:rFonts w:ascii="Arial" w:hAnsi="Arial" w:cs="Arial"/>
                <w:b/>
                <w:bCs/>
                <w:sz w:val="22"/>
                <w:szCs w:val="22"/>
              </w:rPr>
            </w:pPr>
            <w:r w:rsidRPr="00476C6A">
              <w:rPr>
                <w:rFonts w:ascii="Arial" w:hAnsi="Arial" w:cs="Arial"/>
                <w:b/>
                <w:bCs/>
                <w:sz w:val="22"/>
                <w:szCs w:val="22"/>
              </w:rPr>
              <w:t>Country/ies importing from:</w:t>
            </w:r>
          </w:p>
          <w:p w:rsidR="00476C6A" w:rsidRPr="00476C6A" w:rsidRDefault="00476C6A" w:rsidP="00476C6A">
            <w:pPr>
              <w:pStyle w:val="ListParagraph"/>
              <w:numPr>
                <w:ilvl w:val="0"/>
                <w:numId w:val="11"/>
              </w:numPr>
              <w:spacing w:line="360" w:lineRule="auto"/>
              <w:rPr>
                <w:rFonts w:ascii="Arial" w:hAnsi="Arial" w:cs="Arial"/>
                <w:b/>
                <w:bCs/>
                <w:sz w:val="22"/>
                <w:szCs w:val="22"/>
              </w:rPr>
            </w:pPr>
            <w:r w:rsidRPr="00476C6A">
              <w:rPr>
                <w:rFonts w:ascii="Arial" w:hAnsi="Arial" w:cs="Arial"/>
                <w:b/>
                <w:bCs/>
                <w:sz w:val="22"/>
                <w:szCs w:val="22"/>
              </w:rPr>
              <w:t>……………………………………………………………</w:t>
            </w:r>
          </w:p>
          <w:p w:rsidR="00476C6A" w:rsidRPr="00476C6A" w:rsidRDefault="00476C6A" w:rsidP="00476C6A">
            <w:pPr>
              <w:pStyle w:val="ListParagraph"/>
              <w:numPr>
                <w:ilvl w:val="0"/>
                <w:numId w:val="11"/>
              </w:numPr>
              <w:spacing w:line="360" w:lineRule="auto"/>
              <w:rPr>
                <w:rFonts w:ascii="Arial" w:hAnsi="Arial" w:cs="Arial"/>
                <w:b/>
                <w:bCs/>
                <w:sz w:val="22"/>
                <w:szCs w:val="22"/>
              </w:rPr>
            </w:pPr>
            <w:r w:rsidRPr="00476C6A">
              <w:rPr>
                <w:rFonts w:ascii="Arial" w:hAnsi="Arial" w:cs="Arial"/>
                <w:b/>
                <w:bCs/>
                <w:sz w:val="22"/>
                <w:szCs w:val="22"/>
              </w:rPr>
              <w:t>…………………………………………………………….</w:t>
            </w:r>
          </w:p>
          <w:p w:rsidR="00476C6A" w:rsidRPr="00476C6A" w:rsidRDefault="00476C6A" w:rsidP="00476C6A">
            <w:pPr>
              <w:pStyle w:val="ListParagraph"/>
              <w:numPr>
                <w:ilvl w:val="0"/>
                <w:numId w:val="11"/>
              </w:numPr>
              <w:spacing w:line="360" w:lineRule="auto"/>
              <w:rPr>
                <w:rFonts w:ascii="Arial" w:hAnsi="Arial" w:cs="Arial"/>
                <w:b/>
                <w:bCs/>
                <w:sz w:val="22"/>
                <w:szCs w:val="22"/>
              </w:rPr>
            </w:pPr>
            <w:r w:rsidRPr="00476C6A">
              <w:rPr>
                <w:rFonts w:ascii="Arial" w:hAnsi="Arial" w:cs="Arial"/>
                <w:b/>
                <w:bCs/>
                <w:sz w:val="22"/>
                <w:szCs w:val="22"/>
              </w:rPr>
              <w:t>…………………………………………………………….</w:t>
            </w:r>
          </w:p>
          <w:p w:rsidR="00476C6A" w:rsidRPr="00476C6A" w:rsidRDefault="00476C6A" w:rsidP="00476C6A">
            <w:pPr>
              <w:pStyle w:val="ListParagraph"/>
              <w:numPr>
                <w:ilvl w:val="0"/>
                <w:numId w:val="11"/>
              </w:numPr>
              <w:spacing w:line="360" w:lineRule="auto"/>
              <w:rPr>
                <w:rFonts w:ascii="Arial" w:hAnsi="Arial" w:cs="Arial"/>
                <w:b/>
                <w:bCs/>
                <w:sz w:val="22"/>
                <w:szCs w:val="22"/>
              </w:rPr>
            </w:pPr>
            <w:r w:rsidRPr="00476C6A">
              <w:rPr>
                <w:rFonts w:ascii="Arial" w:hAnsi="Arial" w:cs="Arial"/>
                <w:b/>
                <w:bCs/>
                <w:sz w:val="22"/>
                <w:szCs w:val="22"/>
              </w:rPr>
              <w:t>…………………………………………………………….</w:t>
            </w:r>
          </w:p>
          <w:p w:rsidR="00AB02DD" w:rsidRPr="00476C6A" w:rsidRDefault="00AB02DD" w:rsidP="00AB02DD">
            <w:pPr>
              <w:pStyle w:val="ListParagraph"/>
              <w:spacing w:line="360" w:lineRule="auto"/>
              <w:ind w:left="1800"/>
              <w:rPr>
                <w:rFonts w:ascii="Arial" w:hAnsi="Arial" w:cs="Arial"/>
                <w:b/>
                <w:bCs/>
                <w:sz w:val="22"/>
                <w:szCs w:val="22"/>
              </w:rPr>
            </w:pPr>
          </w:p>
          <w:p w:rsidR="00AB02DD" w:rsidRPr="00476C6A" w:rsidRDefault="00AB02DD" w:rsidP="00AB02DD">
            <w:pPr>
              <w:spacing w:line="360" w:lineRule="auto"/>
              <w:rPr>
                <w:rFonts w:ascii="Arial" w:hAnsi="Arial" w:cs="Arial"/>
                <w:b/>
                <w:bCs/>
                <w:sz w:val="22"/>
                <w:szCs w:val="22"/>
              </w:rPr>
            </w:pPr>
            <w:r w:rsidRPr="00476C6A">
              <w:rPr>
                <w:rFonts w:ascii="Arial" w:hAnsi="Arial" w:cs="Arial"/>
                <w:b/>
                <w:bCs/>
                <w:sz w:val="22"/>
                <w:szCs w:val="22"/>
              </w:rPr>
              <w:t xml:space="preserve">  </w:t>
            </w:r>
          </w:p>
        </w:tc>
      </w:tr>
    </w:tbl>
    <w:p w:rsidR="00AB02DD" w:rsidRDefault="00AB02DD" w:rsidP="00AB02DD">
      <w:pPr>
        <w:spacing w:line="360" w:lineRule="auto"/>
        <w:ind w:left="567"/>
        <w:jc w:val="both"/>
        <w:rPr>
          <w:rFonts w:ascii="Arial" w:hAnsi="Arial" w:cs="Arial"/>
          <w:b/>
          <w:bCs/>
          <w:sz w:val="22"/>
          <w:szCs w:val="22"/>
        </w:rPr>
      </w:pPr>
    </w:p>
    <w:p w:rsidR="00AB02DD" w:rsidRDefault="00AB02DD" w:rsidP="00AB02DD">
      <w:pPr>
        <w:spacing w:line="360" w:lineRule="auto"/>
        <w:ind w:left="567"/>
        <w:jc w:val="both"/>
        <w:rPr>
          <w:rFonts w:ascii="Arial" w:hAnsi="Arial" w:cs="Arial"/>
          <w:b/>
          <w:bCs/>
          <w:sz w:val="22"/>
          <w:szCs w:val="22"/>
        </w:rPr>
      </w:pPr>
    </w:p>
    <w:p w:rsidR="00AB02DD" w:rsidRDefault="00AB02DD" w:rsidP="00AB02DD">
      <w:pPr>
        <w:spacing w:line="360" w:lineRule="auto"/>
        <w:ind w:left="567"/>
        <w:jc w:val="both"/>
        <w:rPr>
          <w:rFonts w:ascii="Arial" w:hAnsi="Arial" w:cs="Arial"/>
          <w:b/>
          <w:bCs/>
          <w:sz w:val="22"/>
          <w:szCs w:val="22"/>
        </w:rPr>
      </w:pPr>
    </w:p>
    <w:p w:rsidR="00AB02DD" w:rsidRDefault="00AB02DD" w:rsidP="00AB02DD">
      <w:pPr>
        <w:spacing w:line="360" w:lineRule="auto"/>
        <w:ind w:left="567"/>
        <w:jc w:val="both"/>
        <w:rPr>
          <w:rFonts w:ascii="Arial" w:hAnsi="Arial" w:cs="Arial"/>
          <w:b/>
          <w:bCs/>
          <w:sz w:val="22"/>
          <w:szCs w:val="22"/>
        </w:rPr>
      </w:pPr>
    </w:p>
    <w:p w:rsidR="00AB02DD" w:rsidRDefault="00AB02DD" w:rsidP="00AB02DD">
      <w:pPr>
        <w:spacing w:line="360" w:lineRule="auto"/>
        <w:ind w:left="567"/>
        <w:jc w:val="both"/>
        <w:rPr>
          <w:rFonts w:ascii="Arial" w:hAnsi="Arial" w:cs="Arial"/>
          <w:b/>
          <w:bCs/>
          <w:sz w:val="22"/>
          <w:szCs w:val="22"/>
        </w:rPr>
      </w:pPr>
    </w:p>
    <w:p w:rsidR="00476C6A" w:rsidRDefault="00476C6A" w:rsidP="00476C6A">
      <w:pPr>
        <w:spacing w:line="360" w:lineRule="auto"/>
        <w:jc w:val="both"/>
        <w:rPr>
          <w:rFonts w:ascii="Arial" w:hAnsi="Arial" w:cs="Arial"/>
          <w:b/>
          <w:bCs/>
          <w:sz w:val="22"/>
        </w:rPr>
      </w:pPr>
    </w:p>
    <w:p w:rsidR="00476C6A" w:rsidRPr="00AB02DD" w:rsidRDefault="00476C6A" w:rsidP="00476C6A">
      <w:pPr>
        <w:spacing w:line="360" w:lineRule="auto"/>
        <w:jc w:val="both"/>
        <w:rPr>
          <w:rFonts w:ascii="Arial" w:hAnsi="Arial" w:cs="Arial"/>
          <w:b/>
          <w:bCs/>
          <w:sz w:val="22"/>
        </w:rPr>
      </w:pPr>
      <w:r>
        <w:rPr>
          <w:rFonts w:ascii="Arial" w:hAnsi="Arial" w:cs="Arial"/>
          <w:b/>
          <w:bCs/>
          <w:sz w:val="22"/>
        </w:rPr>
        <w:t>5</w:t>
      </w:r>
      <w:r w:rsidRPr="00AB02DD">
        <w:rPr>
          <w:rFonts w:ascii="Arial" w:hAnsi="Arial" w:cs="Arial"/>
          <w:b/>
          <w:bCs/>
          <w:sz w:val="22"/>
        </w:rPr>
        <w:t xml:space="preserve">. DETAILS OF </w:t>
      </w:r>
      <w:r>
        <w:rPr>
          <w:rFonts w:ascii="Arial" w:hAnsi="Arial" w:cs="Arial"/>
          <w:b/>
          <w:bCs/>
          <w:sz w:val="22"/>
        </w:rPr>
        <w:t xml:space="preserve">INFORMATION IN RESPECT OF </w:t>
      </w:r>
      <w:r w:rsidR="00A45763">
        <w:rPr>
          <w:rFonts w:ascii="Arial" w:hAnsi="Arial" w:cs="Arial"/>
          <w:b/>
          <w:bCs/>
          <w:sz w:val="22"/>
        </w:rPr>
        <w:t xml:space="preserve">THE </w:t>
      </w:r>
      <w:r>
        <w:rPr>
          <w:rFonts w:ascii="Arial" w:hAnsi="Arial" w:cs="Arial"/>
          <w:b/>
          <w:bCs/>
          <w:sz w:val="22"/>
        </w:rPr>
        <w:t>FINAL PRODUCT (ELECTRICITY METERS</w:t>
      </w:r>
      <w:r w:rsidRPr="00AB02DD">
        <w:rPr>
          <w:rFonts w:ascii="Arial" w:hAnsi="Arial" w:cs="Arial"/>
          <w:b/>
          <w:bCs/>
          <w:sz w:val="22"/>
        </w:rPr>
        <w:t>:</w:t>
      </w:r>
    </w:p>
    <w:p w:rsidR="00AB02DD" w:rsidRDefault="00AB02DD" w:rsidP="00476C6A">
      <w:pPr>
        <w:spacing w:line="360" w:lineRule="auto"/>
        <w:jc w:val="both"/>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8956"/>
      </w:tblGrid>
      <w:tr w:rsidR="00476C6A" w:rsidTr="00FC70B4">
        <w:trPr>
          <w:trHeight w:val="8145"/>
        </w:trPr>
        <w:tc>
          <w:tcPr>
            <w:tcW w:w="8811" w:type="dxa"/>
          </w:tcPr>
          <w:p w:rsidR="00476C6A" w:rsidRDefault="00476C6A" w:rsidP="00AB02DD">
            <w:pPr>
              <w:spacing w:line="360" w:lineRule="auto"/>
              <w:jc w:val="both"/>
              <w:rPr>
                <w:rFonts w:ascii="Arial" w:hAnsi="Arial" w:cs="Arial"/>
                <w:b/>
                <w:bCs/>
                <w:sz w:val="22"/>
                <w:szCs w:val="22"/>
              </w:rPr>
            </w:pPr>
          </w:p>
          <w:p w:rsidR="00476C6A" w:rsidRDefault="00476C6A" w:rsidP="00AB02DD">
            <w:pPr>
              <w:spacing w:line="360" w:lineRule="auto"/>
              <w:jc w:val="both"/>
              <w:rPr>
                <w:rFonts w:ascii="Arial" w:hAnsi="Arial" w:cs="Arial"/>
                <w:b/>
                <w:bCs/>
                <w:sz w:val="22"/>
                <w:szCs w:val="22"/>
              </w:rPr>
            </w:pPr>
            <w:r>
              <w:rPr>
                <w:rFonts w:ascii="Arial" w:hAnsi="Arial" w:cs="Arial"/>
                <w:b/>
                <w:bCs/>
                <w:sz w:val="22"/>
                <w:szCs w:val="22"/>
              </w:rPr>
              <w:t>13. Description as in customs tariff:</w:t>
            </w:r>
          </w:p>
          <w:p w:rsidR="00476C6A" w:rsidRDefault="00476C6A" w:rsidP="00476C6A">
            <w:pPr>
              <w:pStyle w:val="ListParagraph"/>
              <w:numPr>
                <w:ilvl w:val="0"/>
                <w:numId w:val="12"/>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2"/>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2"/>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2"/>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spacing w:line="360" w:lineRule="auto"/>
              <w:ind w:left="1800"/>
              <w:jc w:val="both"/>
              <w:rPr>
                <w:rFonts w:ascii="Arial" w:hAnsi="Arial" w:cs="Arial"/>
                <w:b/>
                <w:bCs/>
                <w:sz w:val="22"/>
                <w:szCs w:val="22"/>
              </w:rPr>
            </w:pPr>
          </w:p>
          <w:p w:rsidR="00476C6A" w:rsidRDefault="00476C6A" w:rsidP="00476C6A">
            <w:pPr>
              <w:pStyle w:val="ListParagraph"/>
              <w:spacing w:line="360" w:lineRule="auto"/>
              <w:ind w:left="0"/>
              <w:jc w:val="both"/>
              <w:rPr>
                <w:rFonts w:ascii="Arial" w:hAnsi="Arial" w:cs="Arial"/>
                <w:b/>
                <w:bCs/>
                <w:sz w:val="22"/>
                <w:szCs w:val="22"/>
              </w:rPr>
            </w:pPr>
            <w:r>
              <w:rPr>
                <w:rFonts w:ascii="Arial" w:hAnsi="Arial" w:cs="Arial"/>
                <w:b/>
                <w:bCs/>
                <w:sz w:val="22"/>
                <w:szCs w:val="22"/>
              </w:rPr>
              <w:t>14. Tariff subheading/s:</w:t>
            </w:r>
          </w:p>
          <w:p w:rsidR="00476C6A" w:rsidRDefault="00476C6A" w:rsidP="00476C6A">
            <w:pPr>
              <w:pStyle w:val="ListParagraph"/>
              <w:numPr>
                <w:ilvl w:val="0"/>
                <w:numId w:val="13"/>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3"/>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3"/>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3"/>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spacing w:line="360" w:lineRule="auto"/>
              <w:ind w:left="0"/>
              <w:jc w:val="both"/>
              <w:rPr>
                <w:rFonts w:ascii="Arial" w:hAnsi="Arial" w:cs="Arial"/>
                <w:b/>
                <w:bCs/>
                <w:sz w:val="22"/>
                <w:szCs w:val="22"/>
              </w:rPr>
            </w:pPr>
          </w:p>
          <w:p w:rsidR="00476C6A" w:rsidRDefault="00476C6A" w:rsidP="00476C6A">
            <w:pPr>
              <w:pStyle w:val="ListParagraph"/>
              <w:spacing w:line="360" w:lineRule="auto"/>
              <w:ind w:left="0"/>
              <w:jc w:val="both"/>
              <w:rPr>
                <w:rFonts w:ascii="Arial" w:hAnsi="Arial" w:cs="Arial"/>
                <w:b/>
                <w:bCs/>
                <w:sz w:val="22"/>
                <w:szCs w:val="22"/>
              </w:rPr>
            </w:pPr>
            <w:r>
              <w:rPr>
                <w:rFonts w:ascii="Arial" w:hAnsi="Arial" w:cs="Arial"/>
                <w:b/>
                <w:bCs/>
                <w:sz w:val="22"/>
                <w:szCs w:val="22"/>
              </w:rPr>
              <w:t xml:space="preserve">15. </w:t>
            </w:r>
            <w:r w:rsidRPr="00476C6A">
              <w:rPr>
                <w:rFonts w:ascii="Arial" w:hAnsi="Arial" w:cs="Arial"/>
                <w:b/>
                <w:bCs/>
                <w:sz w:val="22"/>
                <w:szCs w:val="22"/>
              </w:rPr>
              <w:t xml:space="preserve">Customs FOB Value in R: </w:t>
            </w:r>
          </w:p>
          <w:p w:rsidR="00476C6A" w:rsidRDefault="00476C6A" w:rsidP="00476C6A">
            <w:pPr>
              <w:pStyle w:val="ListParagraph"/>
              <w:numPr>
                <w:ilvl w:val="0"/>
                <w:numId w:val="14"/>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4"/>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4"/>
              </w:numPr>
              <w:spacing w:line="360" w:lineRule="auto"/>
              <w:jc w:val="both"/>
              <w:rPr>
                <w:rFonts w:ascii="Arial" w:hAnsi="Arial" w:cs="Arial"/>
                <w:b/>
                <w:bCs/>
                <w:sz w:val="22"/>
                <w:szCs w:val="22"/>
              </w:rPr>
            </w:pPr>
            <w:r>
              <w:rPr>
                <w:rFonts w:ascii="Arial" w:hAnsi="Arial" w:cs="Arial"/>
                <w:b/>
                <w:bCs/>
                <w:sz w:val="22"/>
                <w:szCs w:val="22"/>
              </w:rPr>
              <w:t>………………………………………………………………</w:t>
            </w:r>
          </w:p>
          <w:p w:rsidR="00476C6A" w:rsidRDefault="00476C6A" w:rsidP="00476C6A">
            <w:pPr>
              <w:pStyle w:val="ListParagraph"/>
              <w:numPr>
                <w:ilvl w:val="0"/>
                <w:numId w:val="14"/>
              </w:numPr>
              <w:spacing w:line="360" w:lineRule="auto"/>
              <w:jc w:val="both"/>
              <w:rPr>
                <w:rFonts w:ascii="Arial" w:hAnsi="Arial" w:cs="Arial"/>
                <w:b/>
                <w:bCs/>
                <w:sz w:val="22"/>
                <w:szCs w:val="22"/>
              </w:rPr>
            </w:pPr>
            <w:r>
              <w:rPr>
                <w:rFonts w:ascii="Arial" w:hAnsi="Arial" w:cs="Arial"/>
                <w:b/>
                <w:bCs/>
                <w:sz w:val="22"/>
                <w:szCs w:val="22"/>
              </w:rPr>
              <w:t>………………………………………………………………</w:t>
            </w:r>
          </w:p>
          <w:p w:rsidR="00476C6A" w:rsidRPr="00476C6A" w:rsidRDefault="00476C6A" w:rsidP="00476C6A">
            <w:pPr>
              <w:pStyle w:val="ListParagraph"/>
              <w:spacing w:line="360" w:lineRule="auto"/>
              <w:ind w:left="0"/>
              <w:jc w:val="both"/>
              <w:rPr>
                <w:rFonts w:ascii="Arial" w:hAnsi="Arial" w:cs="Arial"/>
                <w:b/>
                <w:bCs/>
                <w:sz w:val="22"/>
                <w:szCs w:val="22"/>
              </w:rPr>
            </w:pPr>
            <w:r>
              <w:rPr>
                <w:rFonts w:ascii="Arial" w:hAnsi="Arial" w:cs="Arial"/>
                <w:b/>
                <w:bCs/>
                <w:sz w:val="22"/>
                <w:szCs w:val="22"/>
              </w:rPr>
              <w:t xml:space="preserve">16. </w:t>
            </w:r>
            <w:r w:rsidRPr="00476C6A">
              <w:rPr>
                <w:rFonts w:ascii="Arial" w:hAnsi="Arial" w:cs="Arial"/>
                <w:b/>
                <w:bCs/>
                <w:sz w:val="22"/>
                <w:szCs w:val="22"/>
              </w:rPr>
              <w:t>Quantity</w:t>
            </w:r>
            <w:r w:rsidR="005913F5">
              <w:rPr>
                <w:rFonts w:ascii="Arial" w:hAnsi="Arial" w:cs="Arial"/>
                <w:b/>
                <w:bCs/>
                <w:sz w:val="22"/>
                <w:szCs w:val="22"/>
              </w:rPr>
              <w:t xml:space="preserve"> </w:t>
            </w:r>
            <w:r w:rsidR="005913F5" w:rsidRPr="005913F5">
              <w:rPr>
                <w:rFonts w:ascii="Arial" w:hAnsi="Arial" w:cs="Arial"/>
                <w:b/>
                <w:bCs/>
                <w:sz w:val="22"/>
                <w:szCs w:val="22"/>
              </w:rPr>
              <w:t>(use statistical unit as in the customs tariff book)</w:t>
            </w:r>
            <w:r w:rsidRPr="00476C6A">
              <w:rPr>
                <w:rFonts w:ascii="Arial" w:hAnsi="Arial" w:cs="Arial"/>
                <w:b/>
                <w:bCs/>
                <w:sz w:val="22"/>
                <w:szCs w:val="22"/>
              </w:rPr>
              <w:t>:</w:t>
            </w:r>
          </w:p>
          <w:p w:rsidR="00476C6A" w:rsidRDefault="00FC70B4" w:rsidP="00FC70B4">
            <w:pPr>
              <w:pStyle w:val="ListParagraph"/>
              <w:numPr>
                <w:ilvl w:val="0"/>
                <w:numId w:val="16"/>
              </w:numPr>
              <w:spacing w:line="360" w:lineRule="auto"/>
              <w:rPr>
                <w:rFonts w:ascii="Arial" w:hAnsi="Arial" w:cs="Arial"/>
                <w:b/>
                <w:bCs/>
                <w:sz w:val="22"/>
                <w:szCs w:val="22"/>
              </w:rPr>
            </w:pPr>
            <w:r>
              <w:rPr>
                <w:rFonts w:ascii="Arial" w:hAnsi="Arial" w:cs="Arial"/>
                <w:b/>
                <w:bCs/>
                <w:sz w:val="22"/>
                <w:szCs w:val="22"/>
              </w:rPr>
              <w:t>………………………………………………………………</w:t>
            </w:r>
          </w:p>
          <w:p w:rsidR="00FC70B4" w:rsidRDefault="00FC70B4" w:rsidP="00FC70B4">
            <w:pPr>
              <w:pStyle w:val="ListParagraph"/>
              <w:numPr>
                <w:ilvl w:val="0"/>
                <w:numId w:val="16"/>
              </w:numPr>
              <w:spacing w:line="360" w:lineRule="auto"/>
              <w:rPr>
                <w:rFonts w:ascii="Arial" w:hAnsi="Arial" w:cs="Arial"/>
                <w:b/>
                <w:bCs/>
                <w:sz w:val="22"/>
                <w:szCs w:val="22"/>
              </w:rPr>
            </w:pPr>
            <w:r>
              <w:rPr>
                <w:rFonts w:ascii="Arial" w:hAnsi="Arial" w:cs="Arial"/>
                <w:b/>
                <w:bCs/>
                <w:sz w:val="22"/>
                <w:szCs w:val="22"/>
              </w:rPr>
              <w:t>……………………………………………………………….</w:t>
            </w:r>
          </w:p>
          <w:p w:rsidR="00FC70B4" w:rsidRDefault="00FC70B4" w:rsidP="00FC70B4">
            <w:pPr>
              <w:pStyle w:val="ListParagraph"/>
              <w:numPr>
                <w:ilvl w:val="0"/>
                <w:numId w:val="16"/>
              </w:numPr>
              <w:spacing w:line="360" w:lineRule="auto"/>
              <w:rPr>
                <w:rFonts w:ascii="Arial" w:hAnsi="Arial" w:cs="Arial"/>
                <w:b/>
                <w:bCs/>
                <w:sz w:val="22"/>
                <w:szCs w:val="22"/>
              </w:rPr>
            </w:pPr>
            <w:r>
              <w:rPr>
                <w:rFonts w:ascii="Arial" w:hAnsi="Arial" w:cs="Arial"/>
                <w:b/>
                <w:bCs/>
                <w:sz w:val="22"/>
                <w:szCs w:val="22"/>
              </w:rPr>
              <w:t>……………………………………………………………….</w:t>
            </w:r>
          </w:p>
          <w:p w:rsidR="00476C6A" w:rsidRPr="00FC70B4" w:rsidRDefault="00FC70B4" w:rsidP="00FC70B4">
            <w:pPr>
              <w:pStyle w:val="ListParagraph"/>
              <w:numPr>
                <w:ilvl w:val="0"/>
                <w:numId w:val="16"/>
              </w:numPr>
              <w:spacing w:line="360" w:lineRule="auto"/>
              <w:rPr>
                <w:rFonts w:ascii="Arial" w:hAnsi="Arial" w:cs="Arial"/>
                <w:b/>
                <w:bCs/>
                <w:sz w:val="22"/>
                <w:szCs w:val="22"/>
              </w:rPr>
            </w:pPr>
            <w:r>
              <w:rPr>
                <w:rFonts w:ascii="Arial" w:hAnsi="Arial" w:cs="Arial"/>
                <w:b/>
                <w:bCs/>
                <w:sz w:val="22"/>
                <w:szCs w:val="22"/>
              </w:rPr>
              <w:t>……………………………………………………………….</w:t>
            </w:r>
          </w:p>
        </w:tc>
      </w:tr>
    </w:tbl>
    <w:p w:rsidR="00FC70B4" w:rsidRPr="00FC70B4" w:rsidRDefault="00FC70B4" w:rsidP="00FC70B4">
      <w:pPr>
        <w:spacing w:line="360" w:lineRule="auto"/>
        <w:jc w:val="both"/>
        <w:rPr>
          <w:rFonts w:ascii="Arial" w:hAnsi="Arial" w:cs="Arial"/>
          <w:bCs/>
          <w:sz w:val="22"/>
          <w:szCs w:val="22"/>
        </w:rPr>
      </w:pPr>
    </w:p>
    <w:p w:rsidR="00FC70B4" w:rsidRPr="00FC70B4" w:rsidRDefault="00FC70B4" w:rsidP="00FC70B4">
      <w:pPr>
        <w:numPr>
          <w:ilvl w:val="0"/>
          <w:numId w:val="4"/>
        </w:numPr>
        <w:tabs>
          <w:tab w:val="clear" w:pos="720"/>
          <w:tab w:val="num" w:pos="567"/>
        </w:tabs>
        <w:spacing w:line="360" w:lineRule="auto"/>
        <w:ind w:left="567" w:hanging="567"/>
        <w:jc w:val="both"/>
        <w:rPr>
          <w:rFonts w:ascii="Arial" w:hAnsi="Arial" w:cs="Arial"/>
          <w:bCs/>
          <w:sz w:val="22"/>
          <w:szCs w:val="22"/>
        </w:rPr>
      </w:pPr>
      <w:r w:rsidRPr="00FC70B4">
        <w:rPr>
          <w:rFonts w:ascii="Arial" w:hAnsi="Arial" w:cs="Arial"/>
          <w:bCs/>
          <w:sz w:val="22"/>
          <w:szCs w:val="22"/>
        </w:rPr>
        <w:t xml:space="preserve">Provide written confirmation that the applicant complies with labour laws, regulations and agreements gazetted by the Minister of Labour. </w:t>
      </w:r>
    </w:p>
    <w:p w:rsidR="00AB02DD" w:rsidRPr="00FC70B4" w:rsidRDefault="00AB02DD" w:rsidP="00FC70B4">
      <w:pPr>
        <w:spacing w:line="360" w:lineRule="auto"/>
        <w:jc w:val="both"/>
        <w:rPr>
          <w:rFonts w:ascii="Arial" w:hAnsi="Arial" w:cs="Arial"/>
          <w:bCs/>
          <w:sz w:val="22"/>
          <w:szCs w:val="22"/>
        </w:rPr>
      </w:pPr>
    </w:p>
    <w:p w:rsidR="00B137E6" w:rsidRPr="00FC70B4" w:rsidRDefault="00B137E6" w:rsidP="00FC70B4">
      <w:pPr>
        <w:numPr>
          <w:ilvl w:val="0"/>
          <w:numId w:val="4"/>
        </w:numPr>
        <w:tabs>
          <w:tab w:val="clear" w:pos="720"/>
          <w:tab w:val="num" w:pos="567"/>
        </w:tabs>
        <w:spacing w:line="360" w:lineRule="auto"/>
        <w:ind w:left="567" w:hanging="567"/>
        <w:jc w:val="both"/>
        <w:rPr>
          <w:rFonts w:ascii="Arial" w:hAnsi="Arial" w:cs="Arial"/>
          <w:bCs/>
          <w:sz w:val="22"/>
          <w:szCs w:val="22"/>
        </w:rPr>
      </w:pPr>
      <w:r w:rsidRPr="00FC70B4">
        <w:rPr>
          <w:rFonts w:ascii="Arial" w:hAnsi="Arial" w:cs="Arial"/>
          <w:bCs/>
          <w:sz w:val="22"/>
          <w:szCs w:val="22"/>
        </w:rPr>
        <w:t>The applicant must provide the number of jobs it expects to create annually as a result of the rebate.</w:t>
      </w:r>
    </w:p>
    <w:p w:rsidR="00AB02DD" w:rsidRPr="00FC70B4" w:rsidRDefault="00AB02DD" w:rsidP="00FC70B4">
      <w:pPr>
        <w:spacing w:line="360" w:lineRule="auto"/>
        <w:ind w:left="567"/>
        <w:jc w:val="both"/>
        <w:rPr>
          <w:rFonts w:ascii="Arial" w:hAnsi="Arial" w:cs="Arial"/>
          <w:bCs/>
          <w:sz w:val="22"/>
          <w:szCs w:val="22"/>
        </w:rPr>
      </w:pPr>
    </w:p>
    <w:p w:rsidR="00FC70B4" w:rsidRDefault="00FC70B4" w:rsidP="00FC70B4">
      <w:pPr>
        <w:spacing w:line="360" w:lineRule="auto"/>
        <w:ind w:left="720"/>
        <w:jc w:val="both"/>
        <w:rPr>
          <w:rFonts w:ascii="Arial" w:hAnsi="Arial" w:cs="Arial"/>
          <w:bCs/>
          <w:sz w:val="22"/>
          <w:szCs w:val="22"/>
        </w:rPr>
      </w:pPr>
    </w:p>
    <w:p w:rsidR="00FC70B4" w:rsidRDefault="00FC70B4" w:rsidP="00FC70B4">
      <w:pPr>
        <w:spacing w:line="360" w:lineRule="auto"/>
        <w:ind w:left="720"/>
        <w:jc w:val="both"/>
        <w:rPr>
          <w:rFonts w:ascii="Arial" w:hAnsi="Arial" w:cs="Arial"/>
          <w:bCs/>
          <w:sz w:val="22"/>
          <w:szCs w:val="22"/>
        </w:rPr>
      </w:pPr>
    </w:p>
    <w:p w:rsidR="00FC70B4" w:rsidRDefault="00FC70B4" w:rsidP="00FC70B4">
      <w:pPr>
        <w:spacing w:line="360" w:lineRule="auto"/>
        <w:ind w:left="720"/>
        <w:jc w:val="both"/>
        <w:rPr>
          <w:rFonts w:ascii="Arial" w:hAnsi="Arial" w:cs="Arial"/>
          <w:bCs/>
          <w:sz w:val="22"/>
          <w:szCs w:val="22"/>
        </w:rPr>
      </w:pPr>
    </w:p>
    <w:p w:rsidR="00FC70B4" w:rsidRDefault="00FC70B4" w:rsidP="00FC70B4">
      <w:pPr>
        <w:spacing w:line="360" w:lineRule="auto"/>
        <w:ind w:left="720"/>
        <w:jc w:val="both"/>
        <w:rPr>
          <w:rFonts w:ascii="Arial" w:hAnsi="Arial" w:cs="Arial"/>
          <w:bCs/>
          <w:sz w:val="22"/>
          <w:szCs w:val="22"/>
        </w:rPr>
      </w:pPr>
    </w:p>
    <w:p w:rsidR="00B137E6" w:rsidRDefault="00B137E6" w:rsidP="00FC70B4">
      <w:pPr>
        <w:numPr>
          <w:ilvl w:val="0"/>
          <w:numId w:val="4"/>
        </w:numPr>
        <w:tabs>
          <w:tab w:val="clear" w:pos="720"/>
          <w:tab w:val="num" w:pos="567"/>
        </w:tabs>
        <w:spacing w:line="360" w:lineRule="auto"/>
        <w:ind w:hanging="720"/>
        <w:jc w:val="both"/>
        <w:rPr>
          <w:rFonts w:ascii="Arial" w:hAnsi="Arial" w:cs="Arial"/>
          <w:bCs/>
          <w:sz w:val="22"/>
          <w:szCs w:val="22"/>
        </w:rPr>
      </w:pPr>
      <w:r w:rsidRPr="00FC70B4">
        <w:rPr>
          <w:rFonts w:ascii="Arial" w:hAnsi="Arial" w:cs="Arial"/>
          <w:bCs/>
          <w:sz w:val="22"/>
          <w:szCs w:val="22"/>
        </w:rPr>
        <w:t>The applicant must submit a Tax Clearance Certificate and VAT Certificate.</w:t>
      </w:r>
    </w:p>
    <w:p w:rsidR="00FC70B4" w:rsidRPr="00FC70B4" w:rsidRDefault="00FC70B4" w:rsidP="00FC70B4">
      <w:pPr>
        <w:spacing w:line="360" w:lineRule="auto"/>
        <w:ind w:left="720"/>
        <w:jc w:val="both"/>
        <w:rPr>
          <w:rFonts w:ascii="Arial" w:hAnsi="Arial" w:cs="Arial"/>
          <w:bCs/>
          <w:sz w:val="22"/>
          <w:szCs w:val="22"/>
        </w:rPr>
      </w:pPr>
    </w:p>
    <w:p w:rsidR="00B137E6" w:rsidRPr="00FC70B4" w:rsidRDefault="00B137E6" w:rsidP="00FC70B4">
      <w:pPr>
        <w:numPr>
          <w:ilvl w:val="0"/>
          <w:numId w:val="4"/>
        </w:numPr>
        <w:tabs>
          <w:tab w:val="clear" w:pos="720"/>
          <w:tab w:val="num" w:pos="567"/>
        </w:tabs>
        <w:spacing w:line="360" w:lineRule="auto"/>
        <w:ind w:hanging="720"/>
        <w:jc w:val="both"/>
        <w:rPr>
          <w:rFonts w:ascii="Arial" w:hAnsi="Arial" w:cs="Arial"/>
          <w:bCs/>
          <w:sz w:val="22"/>
        </w:rPr>
      </w:pPr>
      <w:r w:rsidRPr="00FC70B4">
        <w:rPr>
          <w:rFonts w:ascii="Arial" w:hAnsi="Arial" w:cs="Arial"/>
          <w:bCs/>
          <w:sz w:val="22"/>
        </w:rPr>
        <w:t xml:space="preserve">Provide a copy of your previous rebate permit (if applicable).  </w:t>
      </w:r>
    </w:p>
    <w:p w:rsidR="00AB02DD" w:rsidRPr="00FC70B4" w:rsidRDefault="00AB02DD" w:rsidP="00FC70B4">
      <w:pPr>
        <w:spacing w:line="360" w:lineRule="auto"/>
        <w:jc w:val="both"/>
        <w:rPr>
          <w:rFonts w:ascii="Arial" w:hAnsi="Arial" w:cs="Arial"/>
          <w:bCs/>
          <w:sz w:val="22"/>
        </w:rPr>
      </w:pPr>
    </w:p>
    <w:p w:rsidR="00B137E6" w:rsidRPr="00FC70B4" w:rsidRDefault="00B137E6" w:rsidP="00FC70B4">
      <w:pPr>
        <w:numPr>
          <w:ilvl w:val="0"/>
          <w:numId w:val="4"/>
        </w:numPr>
        <w:tabs>
          <w:tab w:val="clear" w:pos="720"/>
          <w:tab w:val="num" w:pos="567"/>
        </w:tabs>
        <w:spacing w:line="360" w:lineRule="auto"/>
        <w:ind w:hanging="720"/>
        <w:jc w:val="both"/>
        <w:rPr>
          <w:rFonts w:ascii="Arial" w:hAnsi="Arial" w:cs="Arial"/>
          <w:bCs/>
          <w:sz w:val="22"/>
        </w:rPr>
      </w:pPr>
      <w:r w:rsidRPr="00FC70B4">
        <w:rPr>
          <w:rFonts w:ascii="Arial" w:hAnsi="Arial" w:cs="Arial"/>
          <w:bCs/>
          <w:sz w:val="22"/>
        </w:rPr>
        <w:t>Complete the following declaration:</w:t>
      </w:r>
    </w:p>
    <w:p w:rsidR="00B137E6" w:rsidRPr="00B137E6" w:rsidRDefault="00B137E6" w:rsidP="00B137E6">
      <w:pPr>
        <w:pStyle w:val="ListParagraph"/>
        <w:spacing w:line="360" w:lineRule="auto"/>
        <w:rPr>
          <w:rFonts w:ascii="Arial" w:hAnsi="Arial" w:cs="Arial"/>
          <w:b/>
          <w:bCs/>
          <w:sz w:val="22"/>
        </w:rPr>
      </w:pPr>
    </w:p>
    <w:p w:rsidR="00B137E6" w:rsidRPr="00B137E6" w:rsidRDefault="00B137E6" w:rsidP="00FC70B4">
      <w:pPr>
        <w:pStyle w:val="Heading7"/>
        <w:rPr>
          <w:sz w:val="32"/>
        </w:rPr>
      </w:pPr>
      <w:r w:rsidRPr="00B137E6">
        <w:rPr>
          <w:sz w:val="32"/>
        </w:rPr>
        <w:t>SWORN AFFIDAVIT</w:t>
      </w:r>
    </w:p>
    <w:p w:rsidR="00B137E6" w:rsidRPr="00B137E6" w:rsidRDefault="00B137E6" w:rsidP="00FC70B4">
      <w:pPr>
        <w:jc w:val="both"/>
        <w:rPr>
          <w:rFonts w:ascii="Arial" w:hAnsi="Arial" w:cs="Arial"/>
          <w:b/>
          <w:bCs/>
        </w:rPr>
      </w:pPr>
    </w:p>
    <w:p w:rsidR="00B137E6" w:rsidRPr="00B137E6" w:rsidRDefault="00B137E6" w:rsidP="00FC70B4">
      <w:pPr>
        <w:jc w:val="both"/>
        <w:rPr>
          <w:rFonts w:ascii="Arial" w:hAnsi="Arial" w:cs="Arial"/>
          <w:b/>
          <w:bCs/>
        </w:rPr>
      </w:pPr>
      <w:r w:rsidRPr="00B137E6">
        <w:rPr>
          <w:rFonts w:ascii="Arial" w:hAnsi="Arial" w:cs="Arial"/>
          <w:b/>
          <w:bCs/>
        </w:rPr>
        <w:t xml:space="preserve">Submit the following declaration by the CEO or duly authorized representative of the company: </w:t>
      </w:r>
    </w:p>
    <w:p w:rsidR="00B137E6" w:rsidRPr="00B137E6" w:rsidRDefault="00B137E6" w:rsidP="00FC70B4">
      <w:pPr>
        <w:ind w:firstLine="720"/>
        <w:jc w:val="both"/>
        <w:rPr>
          <w:rFonts w:ascii="Arial" w:hAnsi="Arial" w:cs="Arial"/>
          <w:b/>
          <w:bCs/>
        </w:rPr>
      </w:pPr>
    </w:p>
    <w:p w:rsidR="00B137E6" w:rsidRPr="00B137E6" w:rsidRDefault="00FC70B4" w:rsidP="00FC70B4">
      <w:pPr>
        <w:jc w:val="both"/>
        <w:rPr>
          <w:rFonts w:ascii="Arial" w:hAnsi="Arial" w:cs="Arial"/>
        </w:rPr>
      </w:pPr>
      <w:r>
        <w:rPr>
          <w:rFonts w:ascii="Arial" w:hAnsi="Arial" w:cs="Arial"/>
        </w:rPr>
        <w:t>I,</w:t>
      </w:r>
      <w:r w:rsidR="00B137E6" w:rsidRPr="00B137E6">
        <w:rPr>
          <w:rFonts w:ascii="Arial" w:hAnsi="Arial" w:cs="Arial"/>
        </w:rPr>
        <w:t>_________________________</w:t>
      </w:r>
      <w:r w:rsidR="005E7F82">
        <w:rPr>
          <w:rFonts w:ascii="Arial" w:hAnsi="Arial" w:cs="Arial"/>
        </w:rPr>
        <w:t> </w:t>
      </w:r>
      <w:r w:rsidR="00B137E6" w:rsidRPr="00B137E6">
        <w:rPr>
          <w:rFonts w:ascii="Arial" w:hAnsi="Arial" w:cs="Arial"/>
        </w:rPr>
        <w:t>(fu</w:t>
      </w:r>
      <w:r>
        <w:rPr>
          <w:rFonts w:ascii="Arial" w:hAnsi="Arial" w:cs="Arial"/>
        </w:rPr>
        <w:t>ll</w:t>
      </w:r>
      <w:r>
        <w:t> </w:t>
      </w:r>
      <w:r w:rsidR="005E7F82">
        <w:rPr>
          <w:rFonts w:ascii="Arial" w:hAnsi="Arial" w:cs="Arial"/>
        </w:rPr>
        <w:t>names) with identity number</w:t>
      </w:r>
      <w:r w:rsidR="00B137E6" w:rsidRPr="00B137E6">
        <w:rPr>
          <w:rFonts w:ascii="Arial" w:hAnsi="Arial" w:cs="Arial"/>
        </w:rPr>
        <w:t>_____________________,</w:t>
      </w:r>
      <w:r w:rsidR="005E7F82">
        <w:rPr>
          <w:rFonts w:ascii="Arial" w:hAnsi="Arial" w:cs="Arial"/>
        </w:rPr>
        <w:t> </w:t>
      </w:r>
      <w:r w:rsidR="00B137E6" w:rsidRPr="00B137E6">
        <w:rPr>
          <w:rFonts w:ascii="Arial" w:hAnsi="Arial" w:cs="Arial"/>
        </w:rPr>
        <w:t>in</w:t>
      </w:r>
      <w:r w:rsidR="005E7F82">
        <w:rPr>
          <w:rFonts w:ascii="Arial" w:hAnsi="Arial" w:cs="Arial"/>
        </w:rPr>
        <w:t> </w:t>
      </w:r>
      <w:r w:rsidR="00B137E6" w:rsidRPr="00B137E6">
        <w:rPr>
          <w:rFonts w:ascii="Arial" w:hAnsi="Arial" w:cs="Arial"/>
        </w:rPr>
        <w:t>my</w:t>
      </w:r>
      <w:r w:rsidR="005E7F82">
        <w:rPr>
          <w:rFonts w:ascii="Arial" w:hAnsi="Arial" w:cs="Arial"/>
        </w:rPr>
        <w:t> </w:t>
      </w:r>
      <w:r w:rsidR="00B137E6" w:rsidRPr="00B137E6">
        <w:rPr>
          <w:rFonts w:ascii="Arial" w:hAnsi="Arial" w:cs="Arial"/>
        </w:rPr>
        <w:t>capacity</w:t>
      </w:r>
      <w:r w:rsidR="005E7F82">
        <w:rPr>
          <w:rFonts w:ascii="Arial" w:hAnsi="Arial" w:cs="Arial"/>
        </w:rPr>
        <w:t> </w:t>
      </w:r>
      <w:r w:rsidR="00B137E6" w:rsidRPr="00B137E6">
        <w:rPr>
          <w:rFonts w:ascii="Arial" w:hAnsi="Arial" w:cs="Arial"/>
        </w:rPr>
        <w:t>as</w:t>
      </w:r>
      <w:r w:rsidR="005E7F82">
        <w:rPr>
          <w:rFonts w:ascii="Arial" w:hAnsi="Arial" w:cs="Arial"/>
        </w:rPr>
        <w:t> </w:t>
      </w:r>
      <w:r w:rsidR="00B137E6" w:rsidRPr="00B137E6">
        <w:rPr>
          <w:rFonts w:ascii="Arial" w:hAnsi="Arial" w:cs="Arial"/>
        </w:rPr>
        <w:t>______________________</w:t>
      </w:r>
      <w:r w:rsidR="005E7F82">
        <w:rPr>
          <w:rFonts w:ascii="Arial" w:hAnsi="Arial" w:cs="Arial"/>
        </w:rPr>
        <w:t> </w:t>
      </w:r>
      <w:r w:rsidR="00B137E6" w:rsidRPr="00B137E6">
        <w:rPr>
          <w:rFonts w:ascii="Arial" w:hAnsi="Arial" w:cs="Arial"/>
        </w:rPr>
        <w:t xml:space="preserve">of </w:t>
      </w:r>
      <w:r w:rsidR="005E7F82">
        <w:rPr>
          <w:rFonts w:ascii="Arial" w:hAnsi="Arial" w:cs="Arial"/>
        </w:rPr>
        <w:t> </w:t>
      </w:r>
      <w:r w:rsidR="00B137E6" w:rsidRPr="00B137E6">
        <w:rPr>
          <w:rFonts w:ascii="Arial" w:hAnsi="Arial" w:cs="Arial"/>
        </w:rPr>
        <w:t>__________________________ (hereinafter referred to as the applicant) hereby declare under oath that the information furnished in this application is to the best of my knowledge true and correct.</w:t>
      </w:r>
    </w:p>
    <w:p w:rsidR="00B137E6" w:rsidRPr="00B137E6" w:rsidRDefault="00B137E6" w:rsidP="00FC70B4">
      <w:pPr>
        <w:spacing w:line="360" w:lineRule="auto"/>
        <w:jc w:val="both"/>
        <w:rPr>
          <w:rFonts w:ascii="Arial" w:hAnsi="Arial" w:cs="Arial"/>
          <w:b/>
          <w:bCs/>
        </w:rPr>
      </w:pPr>
    </w:p>
    <w:p w:rsidR="00B137E6" w:rsidRPr="00B137E6" w:rsidRDefault="00B137E6" w:rsidP="00FC70B4">
      <w:pPr>
        <w:jc w:val="both"/>
        <w:rPr>
          <w:rFonts w:ascii="Arial" w:hAnsi="Arial" w:cs="Arial"/>
          <w:b/>
          <w:bCs/>
        </w:rPr>
      </w:pPr>
      <w:r w:rsidRPr="00B137E6">
        <w:rPr>
          <w:rFonts w:ascii="Arial" w:hAnsi="Arial" w:cs="Arial"/>
          <w:b/>
          <w:bCs/>
        </w:rPr>
        <w:t>NAME: ____________________DESIGNATION: ___________________</w:t>
      </w:r>
    </w:p>
    <w:p w:rsidR="00B137E6" w:rsidRPr="00B137E6" w:rsidRDefault="00B137E6" w:rsidP="00FC70B4">
      <w:pPr>
        <w:jc w:val="both"/>
        <w:rPr>
          <w:rFonts w:ascii="Arial" w:hAnsi="Arial" w:cs="Arial"/>
          <w:b/>
          <w:bCs/>
        </w:rPr>
      </w:pPr>
    </w:p>
    <w:p w:rsidR="00B137E6" w:rsidRPr="00B137E6" w:rsidRDefault="00B137E6" w:rsidP="00FC70B4">
      <w:pPr>
        <w:jc w:val="both"/>
        <w:rPr>
          <w:rFonts w:ascii="Arial" w:hAnsi="Arial" w:cs="Arial"/>
          <w:b/>
          <w:bCs/>
        </w:rPr>
      </w:pPr>
    </w:p>
    <w:p w:rsidR="00B137E6" w:rsidRPr="00B137E6" w:rsidRDefault="00B137E6" w:rsidP="00FC70B4">
      <w:pPr>
        <w:ind w:firstLine="720"/>
        <w:jc w:val="both"/>
        <w:rPr>
          <w:rFonts w:ascii="Arial" w:hAnsi="Arial" w:cs="Arial"/>
          <w:b/>
          <w:bCs/>
        </w:rPr>
      </w:pPr>
      <w:r w:rsidRPr="00B137E6">
        <w:rPr>
          <w:rFonts w:ascii="Arial" w:hAnsi="Arial" w:cs="Arial"/>
          <w:b/>
          <w:bCs/>
        </w:rPr>
        <w:t xml:space="preserve">SIGNATURE: ______________________ DATE: ___________________ </w:t>
      </w:r>
    </w:p>
    <w:p w:rsidR="00B137E6" w:rsidRPr="00B137E6" w:rsidRDefault="00B137E6" w:rsidP="00FC70B4">
      <w:pPr>
        <w:jc w:val="both"/>
        <w:rPr>
          <w:rFonts w:ascii="Arial" w:hAnsi="Arial" w:cs="Arial"/>
          <w:b/>
          <w:bCs/>
        </w:rPr>
      </w:pPr>
    </w:p>
    <w:p w:rsidR="00B137E6" w:rsidRPr="00FC70B4" w:rsidRDefault="00B137E6" w:rsidP="00FC70B4">
      <w:pPr>
        <w:jc w:val="both"/>
        <w:rPr>
          <w:rFonts w:ascii="Arial" w:hAnsi="Arial" w:cs="Arial"/>
          <w:b/>
          <w:bCs/>
          <w:sz w:val="22"/>
          <w:szCs w:val="22"/>
        </w:rPr>
      </w:pPr>
      <w:r w:rsidRPr="00FC70B4">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B137E6" w:rsidRPr="00B137E6" w:rsidRDefault="00B137E6" w:rsidP="00FC70B4">
      <w:pPr>
        <w:jc w:val="both"/>
        <w:rPr>
          <w:rFonts w:ascii="Arial" w:hAnsi="Arial" w:cs="Arial"/>
          <w:b/>
          <w:bCs/>
        </w:rPr>
      </w:pPr>
    </w:p>
    <w:p w:rsidR="00B137E6" w:rsidRPr="00B137E6" w:rsidRDefault="00B137E6" w:rsidP="00FC70B4">
      <w:pPr>
        <w:jc w:val="both"/>
        <w:rPr>
          <w:rFonts w:ascii="Arial" w:hAnsi="Arial" w:cs="Arial"/>
          <w:b/>
          <w:bCs/>
        </w:rPr>
      </w:pPr>
      <w:r w:rsidRPr="00B137E6">
        <w:rPr>
          <w:rFonts w:ascii="Arial" w:hAnsi="Arial" w:cs="Arial"/>
          <w:b/>
          <w:bCs/>
        </w:rPr>
        <w:t xml:space="preserve">SIGNED and SWORN to before me at __________________ this ____ Day </w:t>
      </w:r>
      <w:r w:rsidR="00FC70B4" w:rsidRPr="00B137E6">
        <w:rPr>
          <w:rFonts w:ascii="Arial" w:hAnsi="Arial" w:cs="Arial"/>
          <w:b/>
          <w:bCs/>
        </w:rPr>
        <w:t>of _</w:t>
      </w:r>
      <w:r w:rsidRPr="00B137E6">
        <w:rPr>
          <w:rFonts w:ascii="Arial" w:hAnsi="Arial" w:cs="Arial"/>
          <w:b/>
          <w:bCs/>
        </w:rPr>
        <w:t>________ Year.</w:t>
      </w:r>
    </w:p>
    <w:p w:rsidR="00B137E6" w:rsidRPr="00B137E6" w:rsidRDefault="00B137E6" w:rsidP="00FC70B4">
      <w:pPr>
        <w:jc w:val="both"/>
        <w:rPr>
          <w:rFonts w:ascii="Arial" w:hAnsi="Arial" w:cs="Arial"/>
          <w:b/>
          <w:bCs/>
        </w:rPr>
      </w:pPr>
    </w:p>
    <w:p w:rsidR="00B137E6" w:rsidRPr="00B137E6" w:rsidRDefault="00B137E6" w:rsidP="00FC70B4">
      <w:pPr>
        <w:jc w:val="both"/>
        <w:rPr>
          <w:rFonts w:ascii="Arial" w:hAnsi="Arial" w:cs="Arial"/>
          <w:b/>
          <w:bCs/>
        </w:rPr>
      </w:pPr>
      <w:r w:rsidRPr="00B137E6">
        <w:rPr>
          <w:rFonts w:ascii="Arial" w:hAnsi="Arial" w:cs="Arial"/>
          <w:b/>
          <w:bCs/>
        </w:rPr>
        <w:t>_______________________</w:t>
      </w:r>
    </w:p>
    <w:p w:rsidR="00FC70B4" w:rsidRDefault="00FC70B4" w:rsidP="00FC70B4">
      <w:pPr>
        <w:pStyle w:val="Heading4"/>
      </w:pPr>
    </w:p>
    <w:p w:rsidR="00B137E6" w:rsidRPr="00FC70B4" w:rsidRDefault="00B137E6" w:rsidP="00FC70B4">
      <w:pPr>
        <w:pStyle w:val="Heading4"/>
        <w:rPr>
          <w:u w:val="none"/>
        </w:rPr>
      </w:pPr>
      <w:r w:rsidRPr="00FC70B4">
        <w:rPr>
          <w:u w:val="none"/>
        </w:rPr>
        <w:t>COMMISSIONER OF OATH</w:t>
      </w:r>
    </w:p>
    <w:p w:rsidR="00FC70B4" w:rsidRPr="00FC70B4" w:rsidRDefault="00FC70B4" w:rsidP="00FC70B4"/>
    <w:p w:rsidR="00FC70B4" w:rsidRPr="00B137E6" w:rsidRDefault="00FC70B4" w:rsidP="00FC70B4">
      <w:pPr>
        <w:jc w:val="both"/>
        <w:rPr>
          <w:rFonts w:ascii="Arial" w:hAnsi="Arial" w:cs="Arial"/>
          <w:b/>
          <w:bCs/>
        </w:rPr>
      </w:pPr>
      <w:r w:rsidRPr="00B137E6">
        <w:rPr>
          <w:rFonts w:ascii="Arial" w:hAnsi="Arial" w:cs="Arial"/>
          <w:b/>
          <w:bCs/>
        </w:rPr>
        <w:t>_______________________</w:t>
      </w:r>
    </w:p>
    <w:p w:rsidR="00B137E6" w:rsidRPr="00FC70B4" w:rsidRDefault="00B137E6" w:rsidP="00FC70B4">
      <w:pPr>
        <w:pStyle w:val="Heading4"/>
      </w:pPr>
    </w:p>
    <w:p w:rsidR="00B137E6" w:rsidRPr="00FC70B4" w:rsidRDefault="00FC70B4" w:rsidP="00FC70B4">
      <w:pPr>
        <w:pStyle w:val="Heading4"/>
        <w:rPr>
          <w:u w:val="none"/>
        </w:rPr>
      </w:pPr>
      <w:r w:rsidRPr="00FC70B4">
        <w:rPr>
          <w:u w:val="none"/>
        </w:rPr>
        <w:softHyphen/>
      </w:r>
      <w:r w:rsidR="00B137E6" w:rsidRPr="00FC70B4">
        <w:rPr>
          <w:u w:val="none"/>
        </w:rPr>
        <w:t>Full names and surname</w:t>
      </w:r>
    </w:p>
    <w:p w:rsidR="00B137E6" w:rsidRPr="00B137E6" w:rsidRDefault="00B137E6" w:rsidP="00FC70B4">
      <w:pPr>
        <w:spacing w:line="360" w:lineRule="auto"/>
        <w:jc w:val="both"/>
        <w:rPr>
          <w:rFonts w:ascii="Arial" w:hAnsi="Arial" w:cs="Arial"/>
          <w:b/>
          <w:bCs/>
          <w:sz w:val="22"/>
        </w:rPr>
      </w:pPr>
    </w:p>
    <w:p w:rsidR="00B137E6" w:rsidRPr="00B137E6" w:rsidRDefault="00B137E6" w:rsidP="00B137E6">
      <w:pPr>
        <w:spacing w:line="360" w:lineRule="auto"/>
        <w:rPr>
          <w:rFonts w:ascii="Arial" w:hAnsi="Arial" w:cs="Arial"/>
          <w:b/>
          <w:bCs/>
          <w:sz w:val="22"/>
        </w:rPr>
      </w:pPr>
    </w:p>
    <w:sectPr w:rsidR="00B137E6" w:rsidRPr="00B137E6" w:rsidSect="00BE1502">
      <w:headerReference w:type="default" r:id="rId9"/>
      <w:pgSz w:w="11899" w:h="16837"/>
      <w:pgMar w:top="1440" w:right="1440" w:bottom="1440" w:left="1440"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58" w:rsidRDefault="00302658">
      <w:r>
        <w:separator/>
      </w:r>
    </w:p>
  </w:endnote>
  <w:endnote w:type="continuationSeparator" w:id="0">
    <w:p w:rsidR="00302658" w:rsidRDefault="0030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58" w:rsidRDefault="00302658">
      <w:r>
        <w:separator/>
      </w:r>
    </w:p>
  </w:footnote>
  <w:footnote w:type="continuationSeparator" w:id="0">
    <w:p w:rsidR="00302658" w:rsidRDefault="0030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6A" w:rsidRDefault="00F2386A" w:rsidP="00AB02DD">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14:anchorId="0C549C4A" wp14:editId="24FC8C64">
          <wp:simplePos x="0" y="0"/>
          <wp:positionH relativeFrom="column">
            <wp:posOffset>-915059</wp:posOffset>
          </wp:positionH>
          <wp:positionV relativeFrom="paragraph">
            <wp:posOffset>-320878</wp:posOffset>
          </wp:positionV>
          <wp:extent cx="7559040" cy="10692130"/>
          <wp:effectExtent l="0" t="0" r="381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C69"/>
    <w:multiLevelType w:val="hybridMultilevel"/>
    <w:tmpl w:val="5B8A4440"/>
    <w:lvl w:ilvl="0" w:tplc="2482E864">
      <w:start w:val="4"/>
      <w:numFmt w:val="decimal"/>
      <w:lvlText w:val="%1."/>
      <w:lvlJc w:val="left"/>
      <w:pPr>
        <w:tabs>
          <w:tab w:val="num" w:pos="720"/>
        </w:tabs>
        <w:ind w:left="720" w:hanging="360"/>
      </w:pPr>
      <w:rPr>
        <w:rFonts w:hint="default"/>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1">
    <w:nsid w:val="20411C93"/>
    <w:multiLevelType w:val="hybridMultilevel"/>
    <w:tmpl w:val="E5D4975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30D5B0C"/>
    <w:multiLevelType w:val="hybridMultilevel"/>
    <w:tmpl w:val="3978346E"/>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6B82C3C"/>
    <w:multiLevelType w:val="hybridMultilevel"/>
    <w:tmpl w:val="5C022BE8"/>
    <w:lvl w:ilvl="0" w:tplc="DC4614A6">
      <w:start w:val="1"/>
      <w:numFmt w:val="decimal"/>
      <w:lvlText w:val="%1."/>
      <w:lvlJc w:val="left"/>
      <w:pPr>
        <w:tabs>
          <w:tab w:val="num" w:pos="720"/>
        </w:tabs>
        <w:ind w:left="720" w:hanging="360"/>
      </w:pPr>
      <w:rPr>
        <w:rFonts w:hint="default"/>
      </w:rPr>
    </w:lvl>
    <w:lvl w:ilvl="1" w:tplc="9E046AFA">
      <w:numFmt w:val="none"/>
      <w:lvlText w:val=""/>
      <w:lvlJc w:val="left"/>
      <w:pPr>
        <w:tabs>
          <w:tab w:val="num" w:pos="360"/>
        </w:tabs>
      </w:pPr>
    </w:lvl>
    <w:lvl w:ilvl="2" w:tplc="86F4E042">
      <w:numFmt w:val="none"/>
      <w:lvlText w:val=""/>
      <w:lvlJc w:val="left"/>
      <w:pPr>
        <w:tabs>
          <w:tab w:val="num" w:pos="360"/>
        </w:tabs>
      </w:pPr>
    </w:lvl>
    <w:lvl w:ilvl="3" w:tplc="C156BB9E">
      <w:numFmt w:val="none"/>
      <w:lvlText w:val=""/>
      <w:lvlJc w:val="left"/>
      <w:pPr>
        <w:tabs>
          <w:tab w:val="num" w:pos="360"/>
        </w:tabs>
      </w:pPr>
    </w:lvl>
    <w:lvl w:ilvl="4" w:tplc="10C6FB82">
      <w:numFmt w:val="none"/>
      <w:lvlText w:val=""/>
      <w:lvlJc w:val="left"/>
      <w:pPr>
        <w:tabs>
          <w:tab w:val="num" w:pos="360"/>
        </w:tabs>
      </w:pPr>
    </w:lvl>
    <w:lvl w:ilvl="5" w:tplc="3A901D64">
      <w:numFmt w:val="none"/>
      <w:lvlText w:val=""/>
      <w:lvlJc w:val="left"/>
      <w:pPr>
        <w:tabs>
          <w:tab w:val="num" w:pos="360"/>
        </w:tabs>
      </w:pPr>
    </w:lvl>
    <w:lvl w:ilvl="6" w:tplc="F7481482">
      <w:numFmt w:val="none"/>
      <w:lvlText w:val=""/>
      <w:lvlJc w:val="left"/>
      <w:pPr>
        <w:tabs>
          <w:tab w:val="num" w:pos="360"/>
        </w:tabs>
      </w:pPr>
    </w:lvl>
    <w:lvl w:ilvl="7" w:tplc="127A504C">
      <w:numFmt w:val="none"/>
      <w:lvlText w:val=""/>
      <w:lvlJc w:val="left"/>
      <w:pPr>
        <w:tabs>
          <w:tab w:val="num" w:pos="360"/>
        </w:tabs>
      </w:pPr>
    </w:lvl>
    <w:lvl w:ilvl="8" w:tplc="D4789EB8">
      <w:numFmt w:val="none"/>
      <w:lvlText w:val=""/>
      <w:lvlJc w:val="left"/>
      <w:pPr>
        <w:tabs>
          <w:tab w:val="num" w:pos="360"/>
        </w:tabs>
      </w:pPr>
    </w:lvl>
  </w:abstractNum>
  <w:abstractNum w:abstractNumId="4">
    <w:nsid w:val="35E8323C"/>
    <w:multiLevelType w:val="hybridMultilevel"/>
    <w:tmpl w:val="C46AA9D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9AD5C2A"/>
    <w:multiLevelType w:val="hybridMultilevel"/>
    <w:tmpl w:val="E0FCA76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C6E171E"/>
    <w:multiLevelType w:val="hybridMultilevel"/>
    <w:tmpl w:val="2208D05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CC63526"/>
    <w:multiLevelType w:val="hybridMultilevel"/>
    <w:tmpl w:val="4126D0D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FEF7180"/>
    <w:multiLevelType w:val="hybridMultilevel"/>
    <w:tmpl w:val="0F94E44A"/>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836761D"/>
    <w:multiLevelType w:val="hybridMultilevel"/>
    <w:tmpl w:val="210E6432"/>
    <w:lvl w:ilvl="0" w:tplc="1C090017">
      <w:start w:val="1"/>
      <w:numFmt w:val="lowerLetter"/>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0">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56F2ABA"/>
    <w:multiLevelType w:val="hybridMultilevel"/>
    <w:tmpl w:val="724A1094"/>
    <w:lvl w:ilvl="0" w:tplc="48683222">
      <w:start w:val="1"/>
      <w:numFmt w:val="decimal"/>
      <w:lvlText w:val="%1."/>
      <w:lvlJc w:val="left"/>
      <w:pPr>
        <w:tabs>
          <w:tab w:val="num" w:pos="1080"/>
        </w:tabs>
        <w:ind w:left="1080" w:hanging="720"/>
      </w:pPr>
      <w:rPr>
        <w:rFonts w:hint="default"/>
      </w:rPr>
    </w:lvl>
    <w:lvl w:ilvl="1" w:tplc="CA98B842">
      <w:numFmt w:val="none"/>
      <w:lvlText w:val=""/>
      <w:lvlJc w:val="left"/>
      <w:pPr>
        <w:tabs>
          <w:tab w:val="num" w:pos="360"/>
        </w:tabs>
      </w:pPr>
    </w:lvl>
    <w:lvl w:ilvl="2" w:tplc="2B6ADB74">
      <w:numFmt w:val="none"/>
      <w:lvlText w:val=""/>
      <w:lvlJc w:val="left"/>
      <w:pPr>
        <w:tabs>
          <w:tab w:val="num" w:pos="360"/>
        </w:tabs>
      </w:pPr>
    </w:lvl>
    <w:lvl w:ilvl="3" w:tplc="ABB605F4">
      <w:numFmt w:val="none"/>
      <w:lvlText w:val=""/>
      <w:lvlJc w:val="left"/>
      <w:pPr>
        <w:tabs>
          <w:tab w:val="num" w:pos="360"/>
        </w:tabs>
      </w:pPr>
    </w:lvl>
    <w:lvl w:ilvl="4" w:tplc="E3560C2E">
      <w:numFmt w:val="none"/>
      <w:lvlText w:val=""/>
      <w:lvlJc w:val="left"/>
      <w:pPr>
        <w:tabs>
          <w:tab w:val="num" w:pos="360"/>
        </w:tabs>
      </w:pPr>
    </w:lvl>
    <w:lvl w:ilvl="5" w:tplc="C1544B66">
      <w:numFmt w:val="none"/>
      <w:lvlText w:val=""/>
      <w:lvlJc w:val="left"/>
      <w:pPr>
        <w:tabs>
          <w:tab w:val="num" w:pos="360"/>
        </w:tabs>
      </w:pPr>
    </w:lvl>
    <w:lvl w:ilvl="6" w:tplc="14102C78">
      <w:numFmt w:val="none"/>
      <w:lvlText w:val=""/>
      <w:lvlJc w:val="left"/>
      <w:pPr>
        <w:tabs>
          <w:tab w:val="num" w:pos="360"/>
        </w:tabs>
      </w:pPr>
    </w:lvl>
    <w:lvl w:ilvl="7" w:tplc="6E9CC642">
      <w:numFmt w:val="none"/>
      <w:lvlText w:val=""/>
      <w:lvlJc w:val="left"/>
      <w:pPr>
        <w:tabs>
          <w:tab w:val="num" w:pos="360"/>
        </w:tabs>
      </w:pPr>
    </w:lvl>
    <w:lvl w:ilvl="8" w:tplc="9036EE68">
      <w:numFmt w:val="none"/>
      <w:lvlText w:val=""/>
      <w:lvlJc w:val="left"/>
      <w:pPr>
        <w:tabs>
          <w:tab w:val="num" w:pos="360"/>
        </w:tabs>
      </w:pPr>
    </w:lvl>
  </w:abstractNum>
  <w:abstractNum w:abstractNumId="12">
    <w:nsid w:val="6635563E"/>
    <w:multiLevelType w:val="hybridMultilevel"/>
    <w:tmpl w:val="5474781E"/>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4C02F1A"/>
    <w:multiLevelType w:val="hybridMultilevel"/>
    <w:tmpl w:val="4950EB06"/>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3"/>
  </w:num>
  <w:num w:numId="3">
    <w:abstractNumId w:val="14"/>
  </w:num>
  <w:num w:numId="4">
    <w:abstractNumId w:val="0"/>
  </w:num>
  <w:num w:numId="5">
    <w:abstractNumId w:val="15"/>
  </w:num>
  <w:num w:numId="6">
    <w:abstractNumId w:val="10"/>
  </w:num>
  <w:num w:numId="7">
    <w:abstractNumId w:val="9"/>
  </w:num>
  <w:num w:numId="8">
    <w:abstractNumId w:val="8"/>
  </w:num>
  <w:num w:numId="9">
    <w:abstractNumId w:val="6"/>
  </w:num>
  <w:num w:numId="10">
    <w:abstractNumId w:val="12"/>
  </w:num>
  <w:num w:numId="11">
    <w:abstractNumId w:val="1"/>
  </w:num>
  <w:num w:numId="12">
    <w:abstractNumId w:val="7"/>
  </w:num>
  <w:num w:numId="13">
    <w:abstractNumId w:val="5"/>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E6"/>
    <w:rsid w:val="00017FC2"/>
    <w:rsid w:val="00105F60"/>
    <w:rsid w:val="001F1538"/>
    <w:rsid w:val="00242445"/>
    <w:rsid w:val="00302658"/>
    <w:rsid w:val="003445AF"/>
    <w:rsid w:val="003A3D86"/>
    <w:rsid w:val="00475A71"/>
    <w:rsid w:val="00476C6A"/>
    <w:rsid w:val="004D69F6"/>
    <w:rsid w:val="004E27EC"/>
    <w:rsid w:val="005253F4"/>
    <w:rsid w:val="005430D6"/>
    <w:rsid w:val="005913F5"/>
    <w:rsid w:val="005E7F82"/>
    <w:rsid w:val="0062437E"/>
    <w:rsid w:val="007067AC"/>
    <w:rsid w:val="00722B39"/>
    <w:rsid w:val="007D335F"/>
    <w:rsid w:val="00804C48"/>
    <w:rsid w:val="00914181"/>
    <w:rsid w:val="00A45763"/>
    <w:rsid w:val="00AB02DD"/>
    <w:rsid w:val="00AB06A0"/>
    <w:rsid w:val="00AF37A2"/>
    <w:rsid w:val="00B137E6"/>
    <w:rsid w:val="00BB0C89"/>
    <w:rsid w:val="00BE1502"/>
    <w:rsid w:val="00D152B6"/>
    <w:rsid w:val="00D47F44"/>
    <w:rsid w:val="00D55B6C"/>
    <w:rsid w:val="00D852D2"/>
    <w:rsid w:val="00E033D2"/>
    <w:rsid w:val="00E16B9B"/>
    <w:rsid w:val="00E816D2"/>
    <w:rsid w:val="00F2386A"/>
    <w:rsid w:val="00FB3725"/>
    <w:rsid w:val="00FC70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6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137E6"/>
    <w:pPr>
      <w:keepNext/>
      <w:jc w:val="both"/>
      <w:outlineLvl w:val="2"/>
    </w:pPr>
    <w:rPr>
      <w:rFonts w:ascii="Arial" w:hAnsi="Arial" w:cs="Arial"/>
      <w:b/>
      <w:bCs/>
    </w:rPr>
  </w:style>
  <w:style w:type="paragraph" w:styleId="Heading4">
    <w:name w:val="heading 4"/>
    <w:basedOn w:val="Normal"/>
    <w:next w:val="Normal"/>
    <w:link w:val="Heading4Char"/>
    <w:qFormat/>
    <w:rsid w:val="00B137E6"/>
    <w:pPr>
      <w:keepNext/>
      <w:jc w:val="both"/>
      <w:outlineLvl w:val="3"/>
    </w:pPr>
    <w:rPr>
      <w:rFonts w:ascii="Arial" w:hAnsi="Arial" w:cs="Arial"/>
      <w:b/>
      <w:bCs/>
      <w:u w:val="single"/>
    </w:rPr>
  </w:style>
  <w:style w:type="paragraph" w:styleId="Heading6">
    <w:name w:val="heading 6"/>
    <w:basedOn w:val="Normal"/>
    <w:next w:val="Normal"/>
    <w:link w:val="Heading6Char"/>
    <w:qFormat/>
    <w:rsid w:val="00B137E6"/>
    <w:pPr>
      <w:keepNext/>
      <w:ind w:left="720"/>
      <w:jc w:val="both"/>
      <w:outlineLvl w:val="5"/>
    </w:pPr>
    <w:rPr>
      <w:rFonts w:ascii="Arial" w:hAnsi="Arial" w:cs="Arial"/>
      <w:b/>
      <w:bCs/>
    </w:rPr>
  </w:style>
  <w:style w:type="paragraph" w:styleId="Heading7">
    <w:name w:val="heading 7"/>
    <w:basedOn w:val="Normal"/>
    <w:next w:val="Normal"/>
    <w:link w:val="Heading7Char"/>
    <w:qFormat/>
    <w:rsid w:val="00B137E6"/>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37E6"/>
    <w:rPr>
      <w:rFonts w:ascii="Arial" w:eastAsia="Times New Roman" w:hAnsi="Arial" w:cs="Arial"/>
      <w:b/>
      <w:bCs/>
      <w:sz w:val="24"/>
      <w:szCs w:val="24"/>
      <w:lang w:val="en-US"/>
    </w:rPr>
  </w:style>
  <w:style w:type="character" w:customStyle="1" w:styleId="Heading4Char">
    <w:name w:val="Heading 4 Char"/>
    <w:basedOn w:val="DefaultParagraphFont"/>
    <w:link w:val="Heading4"/>
    <w:rsid w:val="00B137E6"/>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B137E6"/>
    <w:rPr>
      <w:rFonts w:ascii="Arial" w:eastAsia="Times New Roman" w:hAnsi="Arial" w:cs="Arial"/>
      <w:b/>
      <w:bCs/>
      <w:sz w:val="24"/>
      <w:szCs w:val="24"/>
      <w:lang w:val="en-US"/>
    </w:rPr>
  </w:style>
  <w:style w:type="character" w:customStyle="1" w:styleId="Heading7Char">
    <w:name w:val="Heading 7 Char"/>
    <w:basedOn w:val="DefaultParagraphFont"/>
    <w:link w:val="Heading7"/>
    <w:rsid w:val="00B137E6"/>
    <w:rPr>
      <w:rFonts w:ascii="Arial" w:eastAsia="Times New Roman" w:hAnsi="Arial" w:cs="Arial"/>
      <w:b/>
      <w:bCs/>
      <w:sz w:val="24"/>
      <w:szCs w:val="24"/>
      <w:lang w:val="en-US"/>
    </w:rPr>
  </w:style>
  <w:style w:type="paragraph" w:styleId="BodyText">
    <w:name w:val="Body Text"/>
    <w:basedOn w:val="Normal"/>
    <w:link w:val="BodyTextChar"/>
    <w:rsid w:val="00B137E6"/>
    <w:pPr>
      <w:spacing w:after="120"/>
    </w:pPr>
  </w:style>
  <w:style w:type="character" w:customStyle="1" w:styleId="BodyTextChar">
    <w:name w:val="Body Text Char"/>
    <w:basedOn w:val="DefaultParagraphFont"/>
    <w:link w:val="BodyText"/>
    <w:rsid w:val="00B137E6"/>
    <w:rPr>
      <w:rFonts w:ascii="Times New Roman" w:eastAsia="Times New Roman" w:hAnsi="Times New Roman" w:cs="Times New Roman"/>
      <w:sz w:val="24"/>
      <w:szCs w:val="24"/>
      <w:lang w:val="en-US"/>
    </w:rPr>
  </w:style>
  <w:style w:type="paragraph" w:styleId="Header">
    <w:name w:val="header"/>
    <w:basedOn w:val="Normal"/>
    <w:link w:val="HeaderChar"/>
    <w:rsid w:val="00B137E6"/>
    <w:pPr>
      <w:tabs>
        <w:tab w:val="center" w:pos="4320"/>
        <w:tab w:val="right" w:pos="8640"/>
      </w:tabs>
    </w:pPr>
  </w:style>
  <w:style w:type="character" w:customStyle="1" w:styleId="HeaderChar">
    <w:name w:val="Header Char"/>
    <w:basedOn w:val="DefaultParagraphFont"/>
    <w:link w:val="Header"/>
    <w:rsid w:val="00B137E6"/>
    <w:rPr>
      <w:rFonts w:ascii="Times New Roman" w:eastAsia="Times New Roman" w:hAnsi="Times New Roman" w:cs="Times New Roman"/>
      <w:sz w:val="24"/>
      <w:szCs w:val="24"/>
      <w:lang w:val="en-US"/>
    </w:rPr>
  </w:style>
  <w:style w:type="paragraph" w:styleId="Subtitle">
    <w:name w:val="Subtitle"/>
    <w:basedOn w:val="Normal"/>
    <w:link w:val="SubtitleChar"/>
    <w:qFormat/>
    <w:rsid w:val="00B137E6"/>
    <w:pPr>
      <w:jc w:val="center"/>
    </w:pPr>
    <w:rPr>
      <w:rFonts w:ascii="Arial" w:hAnsi="Arial" w:cs="Arial"/>
      <w:b/>
      <w:bCs/>
      <w:sz w:val="28"/>
    </w:rPr>
  </w:style>
  <w:style w:type="character" w:customStyle="1" w:styleId="SubtitleChar">
    <w:name w:val="Subtitle Char"/>
    <w:basedOn w:val="DefaultParagraphFont"/>
    <w:link w:val="Subtitle"/>
    <w:rsid w:val="00B137E6"/>
    <w:rPr>
      <w:rFonts w:ascii="Arial" w:eastAsia="Times New Roman" w:hAnsi="Arial" w:cs="Arial"/>
      <w:b/>
      <w:bCs/>
      <w:sz w:val="28"/>
      <w:szCs w:val="24"/>
      <w:lang w:val="en-US"/>
    </w:rPr>
  </w:style>
  <w:style w:type="paragraph" w:styleId="BodyText2">
    <w:name w:val="Body Text 2"/>
    <w:basedOn w:val="Normal"/>
    <w:link w:val="BodyText2Char"/>
    <w:rsid w:val="00B137E6"/>
    <w:pPr>
      <w:spacing w:line="360" w:lineRule="auto"/>
    </w:pPr>
    <w:rPr>
      <w:rFonts w:ascii="Arial" w:hAnsi="Arial" w:cs="Arial"/>
      <w:b/>
      <w:bCs/>
    </w:rPr>
  </w:style>
  <w:style w:type="character" w:customStyle="1" w:styleId="BodyText2Char">
    <w:name w:val="Body Text 2 Char"/>
    <w:basedOn w:val="DefaultParagraphFont"/>
    <w:link w:val="BodyText2"/>
    <w:rsid w:val="00B137E6"/>
    <w:rPr>
      <w:rFonts w:ascii="Arial" w:eastAsia="Times New Roman" w:hAnsi="Arial" w:cs="Arial"/>
      <w:b/>
      <w:bCs/>
      <w:sz w:val="24"/>
      <w:szCs w:val="24"/>
      <w:lang w:val="en-US"/>
    </w:rPr>
  </w:style>
  <w:style w:type="paragraph" w:styleId="BodyTextIndent3">
    <w:name w:val="Body Text Indent 3"/>
    <w:basedOn w:val="Normal"/>
    <w:link w:val="BodyTextIndent3Char"/>
    <w:rsid w:val="00B137E6"/>
    <w:pPr>
      <w:ind w:left="720" w:hanging="720"/>
      <w:jc w:val="both"/>
    </w:pPr>
    <w:rPr>
      <w:rFonts w:ascii="Arial" w:hAnsi="Arial" w:cs="Arial"/>
    </w:rPr>
  </w:style>
  <w:style w:type="character" w:customStyle="1" w:styleId="BodyTextIndent3Char">
    <w:name w:val="Body Text Indent 3 Char"/>
    <w:basedOn w:val="DefaultParagraphFont"/>
    <w:link w:val="BodyTextIndent3"/>
    <w:rsid w:val="00B137E6"/>
    <w:rPr>
      <w:rFonts w:ascii="Arial" w:eastAsia="Times New Roman" w:hAnsi="Arial" w:cs="Arial"/>
      <w:sz w:val="24"/>
      <w:szCs w:val="24"/>
      <w:lang w:val="en-US"/>
    </w:rPr>
  </w:style>
  <w:style w:type="paragraph" w:styleId="ListParagraph">
    <w:name w:val="List Paragraph"/>
    <w:basedOn w:val="Normal"/>
    <w:uiPriority w:val="34"/>
    <w:qFormat/>
    <w:rsid w:val="00B137E6"/>
    <w:pPr>
      <w:ind w:left="720"/>
    </w:pPr>
  </w:style>
  <w:style w:type="table" w:styleId="TableGrid">
    <w:name w:val="Table Grid"/>
    <w:basedOn w:val="TableNormal"/>
    <w:uiPriority w:val="59"/>
    <w:rsid w:val="0047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70B4"/>
    <w:pPr>
      <w:tabs>
        <w:tab w:val="center" w:pos="4513"/>
        <w:tab w:val="right" w:pos="9026"/>
      </w:tabs>
    </w:pPr>
  </w:style>
  <w:style w:type="character" w:customStyle="1" w:styleId="FooterChar">
    <w:name w:val="Footer Char"/>
    <w:basedOn w:val="DefaultParagraphFont"/>
    <w:link w:val="Footer"/>
    <w:uiPriority w:val="99"/>
    <w:rsid w:val="00FC70B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6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137E6"/>
    <w:pPr>
      <w:keepNext/>
      <w:jc w:val="both"/>
      <w:outlineLvl w:val="2"/>
    </w:pPr>
    <w:rPr>
      <w:rFonts w:ascii="Arial" w:hAnsi="Arial" w:cs="Arial"/>
      <w:b/>
      <w:bCs/>
    </w:rPr>
  </w:style>
  <w:style w:type="paragraph" w:styleId="Heading4">
    <w:name w:val="heading 4"/>
    <w:basedOn w:val="Normal"/>
    <w:next w:val="Normal"/>
    <w:link w:val="Heading4Char"/>
    <w:qFormat/>
    <w:rsid w:val="00B137E6"/>
    <w:pPr>
      <w:keepNext/>
      <w:jc w:val="both"/>
      <w:outlineLvl w:val="3"/>
    </w:pPr>
    <w:rPr>
      <w:rFonts w:ascii="Arial" w:hAnsi="Arial" w:cs="Arial"/>
      <w:b/>
      <w:bCs/>
      <w:u w:val="single"/>
    </w:rPr>
  </w:style>
  <w:style w:type="paragraph" w:styleId="Heading6">
    <w:name w:val="heading 6"/>
    <w:basedOn w:val="Normal"/>
    <w:next w:val="Normal"/>
    <w:link w:val="Heading6Char"/>
    <w:qFormat/>
    <w:rsid w:val="00B137E6"/>
    <w:pPr>
      <w:keepNext/>
      <w:ind w:left="720"/>
      <w:jc w:val="both"/>
      <w:outlineLvl w:val="5"/>
    </w:pPr>
    <w:rPr>
      <w:rFonts w:ascii="Arial" w:hAnsi="Arial" w:cs="Arial"/>
      <w:b/>
      <w:bCs/>
    </w:rPr>
  </w:style>
  <w:style w:type="paragraph" w:styleId="Heading7">
    <w:name w:val="heading 7"/>
    <w:basedOn w:val="Normal"/>
    <w:next w:val="Normal"/>
    <w:link w:val="Heading7Char"/>
    <w:qFormat/>
    <w:rsid w:val="00B137E6"/>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37E6"/>
    <w:rPr>
      <w:rFonts w:ascii="Arial" w:eastAsia="Times New Roman" w:hAnsi="Arial" w:cs="Arial"/>
      <w:b/>
      <w:bCs/>
      <w:sz w:val="24"/>
      <w:szCs w:val="24"/>
      <w:lang w:val="en-US"/>
    </w:rPr>
  </w:style>
  <w:style w:type="character" w:customStyle="1" w:styleId="Heading4Char">
    <w:name w:val="Heading 4 Char"/>
    <w:basedOn w:val="DefaultParagraphFont"/>
    <w:link w:val="Heading4"/>
    <w:rsid w:val="00B137E6"/>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B137E6"/>
    <w:rPr>
      <w:rFonts w:ascii="Arial" w:eastAsia="Times New Roman" w:hAnsi="Arial" w:cs="Arial"/>
      <w:b/>
      <w:bCs/>
      <w:sz w:val="24"/>
      <w:szCs w:val="24"/>
      <w:lang w:val="en-US"/>
    </w:rPr>
  </w:style>
  <w:style w:type="character" w:customStyle="1" w:styleId="Heading7Char">
    <w:name w:val="Heading 7 Char"/>
    <w:basedOn w:val="DefaultParagraphFont"/>
    <w:link w:val="Heading7"/>
    <w:rsid w:val="00B137E6"/>
    <w:rPr>
      <w:rFonts w:ascii="Arial" w:eastAsia="Times New Roman" w:hAnsi="Arial" w:cs="Arial"/>
      <w:b/>
      <w:bCs/>
      <w:sz w:val="24"/>
      <w:szCs w:val="24"/>
      <w:lang w:val="en-US"/>
    </w:rPr>
  </w:style>
  <w:style w:type="paragraph" w:styleId="BodyText">
    <w:name w:val="Body Text"/>
    <w:basedOn w:val="Normal"/>
    <w:link w:val="BodyTextChar"/>
    <w:rsid w:val="00B137E6"/>
    <w:pPr>
      <w:spacing w:after="120"/>
    </w:pPr>
  </w:style>
  <w:style w:type="character" w:customStyle="1" w:styleId="BodyTextChar">
    <w:name w:val="Body Text Char"/>
    <w:basedOn w:val="DefaultParagraphFont"/>
    <w:link w:val="BodyText"/>
    <w:rsid w:val="00B137E6"/>
    <w:rPr>
      <w:rFonts w:ascii="Times New Roman" w:eastAsia="Times New Roman" w:hAnsi="Times New Roman" w:cs="Times New Roman"/>
      <w:sz w:val="24"/>
      <w:szCs w:val="24"/>
      <w:lang w:val="en-US"/>
    </w:rPr>
  </w:style>
  <w:style w:type="paragraph" w:styleId="Header">
    <w:name w:val="header"/>
    <w:basedOn w:val="Normal"/>
    <w:link w:val="HeaderChar"/>
    <w:rsid w:val="00B137E6"/>
    <w:pPr>
      <w:tabs>
        <w:tab w:val="center" w:pos="4320"/>
        <w:tab w:val="right" w:pos="8640"/>
      </w:tabs>
    </w:pPr>
  </w:style>
  <w:style w:type="character" w:customStyle="1" w:styleId="HeaderChar">
    <w:name w:val="Header Char"/>
    <w:basedOn w:val="DefaultParagraphFont"/>
    <w:link w:val="Header"/>
    <w:rsid w:val="00B137E6"/>
    <w:rPr>
      <w:rFonts w:ascii="Times New Roman" w:eastAsia="Times New Roman" w:hAnsi="Times New Roman" w:cs="Times New Roman"/>
      <w:sz w:val="24"/>
      <w:szCs w:val="24"/>
      <w:lang w:val="en-US"/>
    </w:rPr>
  </w:style>
  <w:style w:type="paragraph" w:styleId="Subtitle">
    <w:name w:val="Subtitle"/>
    <w:basedOn w:val="Normal"/>
    <w:link w:val="SubtitleChar"/>
    <w:qFormat/>
    <w:rsid w:val="00B137E6"/>
    <w:pPr>
      <w:jc w:val="center"/>
    </w:pPr>
    <w:rPr>
      <w:rFonts w:ascii="Arial" w:hAnsi="Arial" w:cs="Arial"/>
      <w:b/>
      <w:bCs/>
      <w:sz w:val="28"/>
    </w:rPr>
  </w:style>
  <w:style w:type="character" w:customStyle="1" w:styleId="SubtitleChar">
    <w:name w:val="Subtitle Char"/>
    <w:basedOn w:val="DefaultParagraphFont"/>
    <w:link w:val="Subtitle"/>
    <w:rsid w:val="00B137E6"/>
    <w:rPr>
      <w:rFonts w:ascii="Arial" w:eastAsia="Times New Roman" w:hAnsi="Arial" w:cs="Arial"/>
      <w:b/>
      <w:bCs/>
      <w:sz w:val="28"/>
      <w:szCs w:val="24"/>
      <w:lang w:val="en-US"/>
    </w:rPr>
  </w:style>
  <w:style w:type="paragraph" w:styleId="BodyText2">
    <w:name w:val="Body Text 2"/>
    <w:basedOn w:val="Normal"/>
    <w:link w:val="BodyText2Char"/>
    <w:rsid w:val="00B137E6"/>
    <w:pPr>
      <w:spacing w:line="360" w:lineRule="auto"/>
    </w:pPr>
    <w:rPr>
      <w:rFonts w:ascii="Arial" w:hAnsi="Arial" w:cs="Arial"/>
      <w:b/>
      <w:bCs/>
    </w:rPr>
  </w:style>
  <w:style w:type="character" w:customStyle="1" w:styleId="BodyText2Char">
    <w:name w:val="Body Text 2 Char"/>
    <w:basedOn w:val="DefaultParagraphFont"/>
    <w:link w:val="BodyText2"/>
    <w:rsid w:val="00B137E6"/>
    <w:rPr>
      <w:rFonts w:ascii="Arial" w:eastAsia="Times New Roman" w:hAnsi="Arial" w:cs="Arial"/>
      <w:b/>
      <w:bCs/>
      <w:sz w:val="24"/>
      <w:szCs w:val="24"/>
      <w:lang w:val="en-US"/>
    </w:rPr>
  </w:style>
  <w:style w:type="paragraph" w:styleId="BodyTextIndent3">
    <w:name w:val="Body Text Indent 3"/>
    <w:basedOn w:val="Normal"/>
    <w:link w:val="BodyTextIndent3Char"/>
    <w:rsid w:val="00B137E6"/>
    <w:pPr>
      <w:ind w:left="720" w:hanging="720"/>
      <w:jc w:val="both"/>
    </w:pPr>
    <w:rPr>
      <w:rFonts w:ascii="Arial" w:hAnsi="Arial" w:cs="Arial"/>
    </w:rPr>
  </w:style>
  <w:style w:type="character" w:customStyle="1" w:styleId="BodyTextIndent3Char">
    <w:name w:val="Body Text Indent 3 Char"/>
    <w:basedOn w:val="DefaultParagraphFont"/>
    <w:link w:val="BodyTextIndent3"/>
    <w:rsid w:val="00B137E6"/>
    <w:rPr>
      <w:rFonts w:ascii="Arial" w:eastAsia="Times New Roman" w:hAnsi="Arial" w:cs="Arial"/>
      <w:sz w:val="24"/>
      <w:szCs w:val="24"/>
      <w:lang w:val="en-US"/>
    </w:rPr>
  </w:style>
  <w:style w:type="paragraph" w:styleId="ListParagraph">
    <w:name w:val="List Paragraph"/>
    <w:basedOn w:val="Normal"/>
    <w:uiPriority w:val="34"/>
    <w:qFormat/>
    <w:rsid w:val="00B137E6"/>
    <w:pPr>
      <w:ind w:left="720"/>
    </w:pPr>
  </w:style>
  <w:style w:type="table" w:styleId="TableGrid">
    <w:name w:val="Table Grid"/>
    <w:basedOn w:val="TableNormal"/>
    <w:uiPriority w:val="59"/>
    <w:rsid w:val="0047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70B4"/>
    <w:pPr>
      <w:tabs>
        <w:tab w:val="center" w:pos="4513"/>
        <w:tab w:val="right" w:pos="9026"/>
      </w:tabs>
    </w:pPr>
  </w:style>
  <w:style w:type="character" w:customStyle="1" w:styleId="FooterChar">
    <w:name w:val="Footer Char"/>
    <w:basedOn w:val="DefaultParagraphFont"/>
    <w:link w:val="Footer"/>
    <w:uiPriority w:val="99"/>
    <w:rsid w:val="00FC70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4A2B-AD8C-4825-BFB3-07F4E016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Lufuno Maliaga</cp:lastModifiedBy>
  <cp:revision>2</cp:revision>
  <cp:lastPrinted>2015-03-23T13:53:00Z</cp:lastPrinted>
  <dcterms:created xsi:type="dcterms:W3CDTF">2015-07-03T08:59:00Z</dcterms:created>
  <dcterms:modified xsi:type="dcterms:W3CDTF">2015-07-03T08:59:00Z</dcterms:modified>
</cp:coreProperties>
</file>