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FFE" w:rsidRPr="00803BB3" w:rsidRDefault="007B69B8" w:rsidP="00803BB3">
      <w:pPr>
        <w:ind w:left="-709"/>
        <w:jc w:val="both"/>
      </w:pPr>
      <w:r>
        <w:t xml:space="preserve">  </w:t>
      </w:r>
      <w:r w:rsidR="008A5FAC" w:rsidRPr="000F1F3A">
        <w:rPr>
          <w:noProof/>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2.35pt;height:66.75pt;mso-width-percent:0;mso-height-percent:0;mso-width-percent:0;mso-height-percent:0" o:ole="">
            <v:imagedata r:id="rId8" o:title=""/>
          </v:shape>
          <o:OLEObject Type="Embed" ProgID="PBrush" ShapeID="_x0000_i1026" DrawAspect="Content" ObjectID="_1651397709" r:id="rId9"/>
        </w:object>
      </w:r>
    </w:p>
    <w:tbl>
      <w:tblPr>
        <w:tblStyle w:val="TableGrid"/>
        <w:tblW w:w="9209" w:type="dxa"/>
        <w:tblLook w:val="0600" w:firstRow="0" w:lastRow="0" w:firstColumn="0" w:lastColumn="0" w:noHBand="1" w:noVBand="1"/>
      </w:tblPr>
      <w:tblGrid>
        <w:gridCol w:w="9209"/>
      </w:tblGrid>
      <w:tr w:rsidR="00130BEB" w:rsidRPr="00130BEB" w:rsidTr="006A7CD6">
        <w:tc>
          <w:tcPr>
            <w:tcW w:w="9209" w:type="dxa"/>
            <w:shd w:val="clear" w:color="auto" w:fill="BFBFBF" w:themeFill="background1" w:themeFillShade="BF"/>
          </w:tcPr>
          <w:p w:rsidR="00130BEB" w:rsidRPr="000F1F3A" w:rsidRDefault="00130BEB" w:rsidP="006A7CD6">
            <w:pPr>
              <w:shd w:val="clear" w:color="auto" w:fill="BFBFBF" w:themeFill="background1" w:themeFillShade="BF"/>
              <w:autoSpaceDE w:val="0"/>
              <w:autoSpaceDN w:val="0"/>
              <w:adjustRightInd w:val="0"/>
              <w:jc w:val="both"/>
              <w:rPr>
                <w:rFonts w:ascii="Arial" w:hAnsi="Arial" w:cs="Arial"/>
                <w:b/>
                <w:iCs/>
                <w:sz w:val="28"/>
                <w:szCs w:val="28"/>
              </w:rPr>
            </w:pPr>
            <w:r w:rsidRPr="000F1F3A">
              <w:rPr>
                <w:rFonts w:ascii="Arial" w:hAnsi="Arial" w:cs="Arial"/>
                <w:b/>
                <w:sz w:val="28"/>
                <w:szCs w:val="28"/>
              </w:rPr>
              <w:t>GUIDELINES, RULES AND CONDITIONS</w:t>
            </w:r>
            <w:r w:rsidR="006A7CD6">
              <w:rPr>
                <w:rFonts w:ascii="Arial" w:hAnsi="Arial" w:cs="Arial"/>
                <w:b/>
                <w:sz w:val="28"/>
                <w:szCs w:val="28"/>
              </w:rPr>
              <w:t xml:space="preserve"> </w:t>
            </w:r>
            <w:r w:rsidRPr="000F1F3A">
              <w:rPr>
                <w:rFonts w:ascii="Arial" w:hAnsi="Arial" w:cs="Arial"/>
                <w:b/>
                <w:sz w:val="28"/>
                <w:szCs w:val="28"/>
              </w:rPr>
              <w:t xml:space="preserve">PERTAINING TO PERMITS ISSUED UNDER REBATE ITEM </w:t>
            </w:r>
            <w:r w:rsidR="00DA6052">
              <w:rPr>
                <w:rFonts w:ascii="Arial" w:hAnsi="Arial" w:cs="Arial"/>
                <w:b/>
                <w:sz w:val="28"/>
                <w:szCs w:val="28"/>
              </w:rPr>
              <w:t xml:space="preserve">412.11/00.00/01.00 </w:t>
            </w:r>
            <w:r w:rsidRPr="000F1F3A">
              <w:rPr>
                <w:rFonts w:ascii="Arial" w:hAnsi="Arial" w:cs="Arial"/>
                <w:b/>
                <w:sz w:val="28"/>
                <w:szCs w:val="28"/>
              </w:rPr>
              <w:t xml:space="preserve">FOR </w:t>
            </w:r>
            <w:r w:rsidR="00D5412B">
              <w:rPr>
                <w:rFonts w:ascii="Arial" w:hAnsi="Arial" w:cs="Arial"/>
                <w:b/>
                <w:sz w:val="28"/>
                <w:szCs w:val="28"/>
              </w:rPr>
              <w:t xml:space="preserve">GOODS IMPORTED FOR THE RELIEF OF DISTRESS OF PERSONS IN CASES OF FAMINE OR NATIONAL DISASTER; UNDER ANY TECHNICAL ASSISTANCE AGREEMENT OR IN TERMS OF AN OBLIGATION UNDER </w:t>
            </w:r>
            <w:r w:rsidR="00FD5830">
              <w:rPr>
                <w:rFonts w:ascii="Arial" w:hAnsi="Arial" w:cs="Arial"/>
                <w:b/>
                <w:sz w:val="28"/>
                <w:szCs w:val="28"/>
              </w:rPr>
              <w:t xml:space="preserve">ANY </w:t>
            </w:r>
            <w:r w:rsidR="00D5412B">
              <w:rPr>
                <w:rFonts w:ascii="Arial" w:hAnsi="Arial" w:cs="Arial"/>
                <w:b/>
                <w:sz w:val="28"/>
                <w:szCs w:val="28"/>
              </w:rPr>
              <w:t>MULTILATERAL INTERNATIONAL AGREEMENT</w:t>
            </w:r>
          </w:p>
        </w:tc>
      </w:tr>
    </w:tbl>
    <w:p w:rsidR="00C60E9F" w:rsidRDefault="00C60E9F" w:rsidP="00FB367C">
      <w:pPr>
        <w:autoSpaceDE w:val="0"/>
        <w:autoSpaceDN w:val="0"/>
        <w:adjustRightInd w:val="0"/>
        <w:jc w:val="both"/>
        <w:rPr>
          <w:rFonts w:ascii="Arial" w:hAnsi="Arial" w:cs="Arial"/>
          <w:b/>
        </w:rPr>
      </w:pPr>
    </w:p>
    <w:p w:rsidR="006A7CD6" w:rsidRPr="007F1B26" w:rsidRDefault="006A7CD6" w:rsidP="00FB367C">
      <w:pPr>
        <w:autoSpaceDE w:val="0"/>
        <w:autoSpaceDN w:val="0"/>
        <w:adjustRightInd w:val="0"/>
        <w:jc w:val="both"/>
        <w:rPr>
          <w:rFonts w:ascii="Arial" w:hAnsi="Arial" w:cs="Arial"/>
          <w:b/>
        </w:rPr>
      </w:pPr>
    </w:p>
    <w:p w:rsidR="00B84D8A"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6A7CD6" w:rsidRPr="00183676" w:rsidRDefault="006A7CD6" w:rsidP="006A7CD6">
      <w:pPr>
        <w:spacing w:line="360" w:lineRule="auto"/>
        <w:ind w:left="567"/>
        <w:jc w:val="both"/>
        <w:rPr>
          <w:rFonts w:ascii="Arial" w:hAnsi="Arial" w:cs="Arial"/>
          <w:b/>
        </w:rPr>
      </w:pPr>
    </w:p>
    <w:p w:rsidR="006A7CD6" w:rsidRPr="00A07FFE" w:rsidRDefault="006A7CD6" w:rsidP="006A7CD6">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This</w:t>
      </w:r>
      <w:r w:rsidRPr="00B84D8A">
        <w:rPr>
          <w:rFonts w:ascii="Arial" w:hAnsi="Arial" w:cs="Arial"/>
        </w:rPr>
        <w:t xml:space="preserve"> document </w:t>
      </w:r>
      <w:r>
        <w:rPr>
          <w:rFonts w:ascii="Arial" w:hAnsi="Arial" w:cs="Arial"/>
        </w:rPr>
        <w:t>serves to provide reference and</w:t>
      </w:r>
      <w:r w:rsidRPr="00B84D8A">
        <w:rPr>
          <w:rFonts w:ascii="Arial" w:hAnsi="Arial" w:cs="Arial"/>
        </w:rPr>
        <w:t xml:space="preserve"> </w:t>
      </w:r>
      <w:r w:rsidRPr="000E09FD">
        <w:rPr>
          <w:rFonts w:ascii="Arial" w:hAnsi="Arial" w:cs="Arial"/>
        </w:rPr>
        <w:t>procedural</w:t>
      </w:r>
      <w:r>
        <w:rPr>
          <w:rFonts w:ascii="Arial" w:hAnsi="Arial" w:cs="Arial"/>
        </w:rPr>
        <w:t xml:space="preserve"> guidelines applicable to</w:t>
      </w:r>
      <w:r w:rsidRPr="00B84D8A">
        <w:rPr>
          <w:rFonts w:ascii="Arial" w:hAnsi="Arial" w:cs="Arial"/>
        </w:rPr>
        <w:t xml:space="preserve"> application </w:t>
      </w:r>
      <w:r>
        <w:rPr>
          <w:rFonts w:ascii="Arial" w:hAnsi="Arial" w:cs="Arial"/>
        </w:rPr>
        <w:t>of</w:t>
      </w:r>
      <w:r w:rsidRPr="00B84D8A">
        <w:rPr>
          <w:rFonts w:ascii="Arial" w:hAnsi="Arial" w:cs="Arial"/>
        </w:rPr>
        <w:t xml:space="preserve"> permit</w:t>
      </w:r>
      <w:r>
        <w:rPr>
          <w:rFonts w:ascii="Arial" w:hAnsi="Arial" w:cs="Arial"/>
        </w:rPr>
        <w:t>s</w:t>
      </w:r>
      <w:r w:rsidRPr="00B84D8A">
        <w:rPr>
          <w:rFonts w:ascii="Arial" w:hAnsi="Arial" w:cs="Arial"/>
        </w:rPr>
        <w:t xml:space="preserve"> in terms of r</w:t>
      </w:r>
      <w:r>
        <w:rPr>
          <w:rFonts w:ascii="Arial" w:hAnsi="Arial" w:cs="Arial"/>
        </w:rPr>
        <w:t>e</w:t>
      </w:r>
      <w:r w:rsidRPr="00B84D8A">
        <w:rPr>
          <w:rFonts w:ascii="Arial" w:hAnsi="Arial" w:cs="Arial"/>
        </w:rPr>
        <w:t>b</w:t>
      </w:r>
      <w:r>
        <w:rPr>
          <w:rFonts w:ascii="Arial" w:hAnsi="Arial" w:cs="Arial"/>
        </w:rPr>
        <w:t>ate</w:t>
      </w:r>
      <w:r w:rsidRPr="00B84D8A">
        <w:rPr>
          <w:rFonts w:ascii="Arial" w:hAnsi="Arial" w:cs="Arial"/>
        </w:rPr>
        <w:t xml:space="preserve"> </w:t>
      </w:r>
      <w:r>
        <w:rPr>
          <w:rFonts w:ascii="Arial" w:hAnsi="Arial" w:cs="Arial"/>
        </w:rPr>
        <w:t xml:space="preserve">provision of </w:t>
      </w:r>
      <w:r w:rsidRPr="00EB4605">
        <w:rPr>
          <w:rFonts w:ascii="Arial" w:hAnsi="Arial" w:cs="Arial"/>
          <w:b/>
        </w:rPr>
        <w:t>412.11/00.00/01.00</w:t>
      </w:r>
      <w:r w:rsidRPr="00870A92">
        <w:rPr>
          <w:rFonts w:ascii="Arial" w:hAnsi="Arial" w:cs="Arial"/>
        </w:rPr>
        <w:t>.</w:t>
      </w:r>
      <w:r>
        <w:rPr>
          <w:rFonts w:ascii="Arial" w:hAnsi="Arial" w:cs="Arial"/>
        </w:rPr>
        <w:t xml:space="preserve"> This document, therefore, addresses the guidelines, rules and conditions applicable to the aforementioned rebate item and the permit application process to be followed by applicants</w:t>
      </w:r>
      <w:r>
        <w:rPr>
          <w:rFonts w:ascii="Arial" w:hAnsi="Arial" w:cs="Arial"/>
        </w:rPr>
        <w:t>.</w:t>
      </w:r>
    </w:p>
    <w:p w:rsidR="00497B4D" w:rsidRDefault="00497B4D" w:rsidP="006A7CD6">
      <w:pPr>
        <w:spacing w:line="360" w:lineRule="auto"/>
        <w:jc w:val="both"/>
        <w:rPr>
          <w:rFonts w:ascii="Arial" w:hAnsi="Arial" w:cs="Arial"/>
        </w:rPr>
      </w:pP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1736E7">
      <w:pPr>
        <w:spacing w:line="360" w:lineRule="auto"/>
        <w:jc w:val="both"/>
        <w:rPr>
          <w:rFonts w:ascii="Arial" w:hAnsi="Arial" w:cs="Arial"/>
        </w:rPr>
      </w:pPr>
    </w:p>
    <w:p w:rsidR="00A07FFE" w:rsidRPr="00A07FFE" w:rsidRDefault="0002040B" w:rsidP="001736E7">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3436B">
        <w:rPr>
          <w:rFonts w:ascii="Arial" w:hAnsi="Arial" w:cs="Arial"/>
        </w:rPr>
        <w:t xml:space="preserve"> </w:t>
      </w:r>
      <w:r w:rsidR="00870A92" w:rsidRPr="00EB4605">
        <w:rPr>
          <w:rFonts w:ascii="Arial" w:hAnsi="Arial" w:cs="Arial"/>
          <w:b/>
        </w:rPr>
        <w:t xml:space="preserve">412.11/00.00/01.00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D5412B">
        <w:rPr>
          <w:rFonts w:ascii="Arial" w:hAnsi="Arial" w:cs="Arial"/>
        </w:rPr>
        <w:t xml:space="preserve"> the</w:t>
      </w:r>
      <w:r w:rsidR="00A07FFE" w:rsidRPr="00A07FFE">
        <w:rPr>
          <w:rFonts w:ascii="Arial" w:hAnsi="Arial" w:cs="Arial"/>
        </w:rPr>
        <w:t>:</w:t>
      </w:r>
    </w:p>
    <w:p w:rsidR="00D5412B" w:rsidRDefault="00D5412B" w:rsidP="001736E7">
      <w:pPr>
        <w:autoSpaceDE w:val="0"/>
        <w:autoSpaceDN w:val="0"/>
        <w:adjustRightInd w:val="0"/>
        <w:spacing w:line="360" w:lineRule="auto"/>
        <w:jc w:val="both"/>
        <w:rPr>
          <w:rFonts w:ascii="Arial" w:hAnsi="Arial" w:cs="Arial"/>
        </w:rPr>
      </w:pPr>
    </w:p>
    <w:p w:rsidR="0017303A" w:rsidRPr="006D7665" w:rsidRDefault="0017303A" w:rsidP="0017303A">
      <w:pPr>
        <w:autoSpaceDE w:val="0"/>
        <w:autoSpaceDN w:val="0"/>
        <w:adjustRightInd w:val="0"/>
        <w:spacing w:line="360" w:lineRule="auto"/>
        <w:ind w:left="567"/>
        <w:jc w:val="both"/>
        <w:rPr>
          <w:rFonts w:ascii="Arial" w:hAnsi="Arial" w:cs="Arial"/>
          <w:i/>
          <w:iCs/>
        </w:rPr>
      </w:pPr>
      <w:r w:rsidRPr="006D7665">
        <w:rPr>
          <w:rFonts w:ascii="Arial" w:hAnsi="Arial" w:cs="Arial"/>
          <w:i/>
          <w:iCs/>
        </w:rPr>
        <w:t xml:space="preserve">“Importation of goods imported for the relief of distress of persons in cases of famine or </w:t>
      </w:r>
      <w:r>
        <w:rPr>
          <w:rFonts w:ascii="Arial" w:hAnsi="Arial" w:cs="Arial"/>
          <w:i/>
          <w:iCs/>
        </w:rPr>
        <w:t xml:space="preserve">other </w:t>
      </w:r>
      <w:r w:rsidRPr="006D7665">
        <w:rPr>
          <w:rFonts w:ascii="Arial" w:hAnsi="Arial" w:cs="Arial"/>
          <w:i/>
          <w:iCs/>
        </w:rPr>
        <w:t xml:space="preserve">national disaster; under any technical assistance agreement or in terms of an obligation under </w:t>
      </w:r>
      <w:r>
        <w:rPr>
          <w:rFonts w:ascii="Arial" w:hAnsi="Arial" w:cs="Arial"/>
          <w:i/>
          <w:iCs/>
        </w:rPr>
        <w:t xml:space="preserve">any </w:t>
      </w:r>
      <w:r w:rsidRPr="006D7665">
        <w:rPr>
          <w:rFonts w:ascii="Arial" w:hAnsi="Arial" w:cs="Arial"/>
          <w:i/>
          <w:iCs/>
        </w:rPr>
        <w:t xml:space="preserve">multilateral international agreement </w:t>
      </w:r>
      <w:r>
        <w:rPr>
          <w:rFonts w:ascii="Arial" w:hAnsi="Arial" w:cs="Arial"/>
          <w:i/>
          <w:iCs/>
        </w:rPr>
        <w:t xml:space="preserve">to which a Republic is a party </w:t>
      </w:r>
      <w:r w:rsidRPr="006D7665">
        <w:rPr>
          <w:rFonts w:ascii="Arial" w:hAnsi="Arial" w:cs="Arial"/>
          <w:i/>
          <w:iCs/>
        </w:rPr>
        <w:t>provided that the importation of any goods under this rebate item shall be subject to a certificate issued by International Trade Administration Commission and to such other conditions as may be agreed upon by the Government</w:t>
      </w:r>
      <w:r>
        <w:rPr>
          <w:rFonts w:ascii="Arial" w:hAnsi="Arial" w:cs="Arial"/>
          <w:i/>
          <w:iCs/>
        </w:rPr>
        <w:t>s</w:t>
      </w:r>
      <w:r w:rsidRPr="006D7665">
        <w:rPr>
          <w:rFonts w:ascii="Arial" w:hAnsi="Arial" w:cs="Arial"/>
          <w:i/>
          <w:iCs/>
        </w:rPr>
        <w:t xml:space="preserve"> of the Republic, Botswana, Lesotho, Swaziland and Namibia; and goods imported under this item shall not be sold or disposed of to any part who is not entitled to any privileges under the rebate item, or be removed to the</w:t>
      </w:r>
      <w:r>
        <w:rPr>
          <w:rFonts w:ascii="Arial" w:hAnsi="Arial" w:cs="Arial"/>
          <w:i/>
          <w:iCs/>
        </w:rPr>
        <w:t xml:space="preserve"> area of</w:t>
      </w:r>
      <w:r w:rsidRPr="006D7665">
        <w:rPr>
          <w:rFonts w:ascii="Arial" w:hAnsi="Arial" w:cs="Arial"/>
          <w:i/>
          <w:iCs/>
        </w:rPr>
        <w:t xml:space="preserve"> Botswana, Lesotho, Swaziland or Namibia without the permission of the Commission</w:t>
      </w:r>
      <w:r>
        <w:rPr>
          <w:rFonts w:ascii="Arial" w:hAnsi="Arial" w:cs="Arial"/>
          <w:i/>
          <w:iCs/>
        </w:rPr>
        <w:t>er</w:t>
      </w:r>
      <w:r w:rsidRPr="006D7665">
        <w:rPr>
          <w:rFonts w:ascii="Arial" w:hAnsi="Arial" w:cs="Arial"/>
          <w:i/>
          <w:iCs/>
        </w:rPr>
        <w:t>.”</w:t>
      </w:r>
    </w:p>
    <w:p w:rsidR="00D1176D" w:rsidRPr="00DB0E36" w:rsidRDefault="00D1176D" w:rsidP="001736E7">
      <w:pPr>
        <w:autoSpaceDE w:val="0"/>
        <w:autoSpaceDN w:val="0"/>
        <w:adjustRightInd w:val="0"/>
        <w:spacing w:line="360" w:lineRule="auto"/>
        <w:jc w:val="both"/>
        <w:rPr>
          <w:rFonts w:ascii="Arial" w:hAnsi="Arial" w:cs="Arial"/>
          <w:lang w:val="en-ZA" w:eastAsia="en-ZA"/>
        </w:rPr>
      </w:pPr>
    </w:p>
    <w:p w:rsidR="00847692" w:rsidRDefault="00847692"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1736E7">
      <w:pPr>
        <w:spacing w:line="360" w:lineRule="auto"/>
        <w:ind w:left="567"/>
        <w:jc w:val="both"/>
        <w:rPr>
          <w:rFonts w:ascii="Arial" w:hAnsi="Arial" w:cs="Arial"/>
          <w:b/>
        </w:rPr>
      </w:pPr>
    </w:p>
    <w:p w:rsidR="000A6350" w:rsidRPr="00421C98" w:rsidRDefault="00515C95"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w:t>
      </w:r>
      <w:r w:rsidR="000A6350" w:rsidRPr="00421C98">
        <w:rPr>
          <w:rFonts w:ascii="Arial" w:hAnsi="Arial" w:cs="Arial"/>
        </w:rPr>
        <w:t xml:space="preserve">acquaint themselves with the provisions of </w:t>
      </w:r>
      <w:r w:rsidR="000A6350">
        <w:rPr>
          <w:rFonts w:ascii="Arial" w:hAnsi="Arial" w:cs="Arial"/>
        </w:rPr>
        <w:t xml:space="preserve">the Customs and Excise Act, the International Trade Administration Act No.71 of 2002 (ITA Act) and </w:t>
      </w:r>
      <w:r w:rsidR="000A6350" w:rsidRPr="00421C98">
        <w:rPr>
          <w:rFonts w:ascii="Arial" w:hAnsi="Arial" w:cs="Arial"/>
        </w:rPr>
        <w:t>other legislation relating to the importation of goods into the Republic of South Africa.</w:t>
      </w:r>
    </w:p>
    <w:p w:rsidR="006E2EFE" w:rsidRDefault="006E2EFE" w:rsidP="001736E7">
      <w:pPr>
        <w:pStyle w:val="ListParagraph"/>
        <w:spacing w:line="360" w:lineRule="auto"/>
        <w:rPr>
          <w:rFonts w:ascii="Arial" w:hAnsi="Arial" w:cs="Arial"/>
        </w:rPr>
      </w:pPr>
    </w:p>
    <w:p w:rsidR="0002040B" w:rsidRPr="0067654C" w:rsidRDefault="006E2EF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02040B">
        <w:rPr>
          <w:rFonts w:ascii="Arial" w:hAnsi="Arial" w:cs="Arial"/>
        </w:rPr>
        <w:t>ITAC</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w:t>
      </w:r>
      <w:r w:rsidR="009C1665">
        <w:rPr>
          <w:rFonts w:ascii="Arial" w:hAnsi="Arial" w:cs="Arial"/>
        </w:rPr>
        <w:t>he application form as a guide 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1736E7">
      <w:pPr>
        <w:tabs>
          <w:tab w:val="num" w:pos="567"/>
        </w:tabs>
        <w:spacing w:line="360" w:lineRule="auto"/>
        <w:ind w:left="567" w:hanging="567"/>
        <w:jc w:val="both"/>
        <w:rPr>
          <w:rFonts w:ascii="Arial" w:hAnsi="Arial" w:cs="Arial"/>
        </w:rPr>
      </w:pPr>
    </w:p>
    <w:p w:rsidR="00534B1E" w:rsidRDefault="00534B1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Guidelines</w:t>
      </w:r>
      <w:r w:rsidR="006E2EFE">
        <w:rPr>
          <w:rFonts w:ascii="Arial" w:hAnsi="Arial" w:cs="Arial"/>
        </w:rPr>
        <w:t xml:space="preserve"> </w:t>
      </w:r>
      <w:r w:rsidR="00B81F62">
        <w:rPr>
          <w:rFonts w:ascii="Arial" w:hAnsi="Arial" w:cs="Arial"/>
        </w:rPr>
        <w:t>must b</w:t>
      </w:r>
      <w:r>
        <w:rPr>
          <w:rFonts w:ascii="Arial" w:hAnsi="Arial" w:cs="Arial"/>
        </w:rPr>
        <w:t>e read and u</w:t>
      </w:r>
      <w:r w:rsidR="00E51BE0">
        <w:rPr>
          <w:rFonts w:ascii="Arial" w:hAnsi="Arial" w:cs="Arial"/>
        </w:rPr>
        <w:t xml:space="preserve">nderstood before completing the </w:t>
      </w:r>
      <w:r>
        <w:rPr>
          <w:rFonts w:ascii="Arial" w:hAnsi="Arial" w:cs="Arial"/>
        </w:rPr>
        <w:t>application form. Completed original applications for permits may be forwarded to:</w:t>
      </w:r>
    </w:p>
    <w:p w:rsidR="00534B1E" w:rsidRDefault="00534B1E" w:rsidP="001736E7">
      <w:pPr>
        <w:pStyle w:val="ListParagraph"/>
        <w:spacing w:line="360" w:lineRule="auto"/>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0001</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1736E7">
      <w:pPr>
        <w:pStyle w:val="BodyTextIndent"/>
        <w:spacing w:line="360" w:lineRule="auto"/>
        <w:ind w:left="567" w:firstLine="0"/>
        <w:rPr>
          <w:rFonts w:ascii="Arial" w:hAnsi="Arial" w:cs="Arial"/>
        </w:rPr>
      </w:pPr>
      <w:r>
        <w:rPr>
          <w:rFonts w:ascii="Arial" w:hAnsi="Arial" w:cs="Arial"/>
        </w:rPr>
        <w:t>DTI Campus</w:t>
      </w:r>
    </w:p>
    <w:p w:rsidR="00534B1E" w:rsidRDefault="00534B1E" w:rsidP="001736E7">
      <w:pPr>
        <w:pStyle w:val="BodyTextIndent"/>
        <w:spacing w:line="360" w:lineRule="auto"/>
        <w:ind w:left="567" w:firstLine="0"/>
        <w:rPr>
          <w:rFonts w:ascii="Arial" w:hAnsi="Arial" w:cs="Arial"/>
        </w:rPr>
      </w:pPr>
      <w:r>
        <w:rPr>
          <w:rFonts w:ascii="Arial" w:hAnsi="Arial" w:cs="Arial"/>
        </w:rPr>
        <w:t>77 Meintjies Street</w:t>
      </w:r>
    </w:p>
    <w:p w:rsidR="00534B1E" w:rsidRDefault="00534B1E" w:rsidP="001736E7">
      <w:pPr>
        <w:pStyle w:val="BodyTextIndent"/>
        <w:spacing w:line="360" w:lineRule="auto"/>
        <w:ind w:left="567" w:firstLine="0"/>
        <w:rPr>
          <w:rFonts w:ascii="Arial" w:hAnsi="Arial" w:cs="Arial"/>
        </w:rPr>
      </w:pPr>
      <w:r>
        <w:rPr>
          <w:rFonts w:ascii="Arial" w:hAnsi="Arial" w:cs="Arial"/>
        </w:rPr>
        <w:t>Sunnyside</w:t>
      </w:r>
    </w:p>
    <w:p w:rsidR="00534B1E" w:rsidRDefault="00534B1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0002</w:t>
      </w:r>
    </w:p>
    <w:p w:rsidR="00534B1E" w:rsidRDefault="00534B1E" w:rsidP="001736E7">
      <w:pPr>
        <w:pStyle w:val="BodyTextIndent"/>
        <w:spacing w:line="360" w:lineRule="auto"/>
        <w:ind w:left="567" w:firstLine="0"/>
        <w:rPr>
          <w:rFonts w:ascii="Arial" w:hAnsi="Arial" w:cs="Arial"/>
        </w:rPr>
      </w:pPr>
    </w:p>
    <w:p w:rsidR="000A6350" w:rsidRPr="00421C98" w:rsidRDefault="000A6350" w:rsidP="001736E7">
      <w:pPr>
        <w:pStyle w:val="BodyTextIndent"/>
        <w:numPr>
          <w:ilvl w:val="1"/>
          <w:numId w:val="1"/>
        </w:numPr>
        <w:tabs>
          <w:tab w:val="clear" w:pos="720"/>
          <w:tab w:val="num" w:pos="567"/>
        </w:tabs>
        <w:spacing w:line="360" w:lineRule="auto"/>
        <w:ind w:left="567"/>
        <w:rPr>
          <w:rFonts w:ascii="Arial" w:hAnsi="Arial" w:cs="Arial"/>
        </w:rPr>
      </w:pPr>
      <w:r w:rsidRPr="00421C98">
        <w:rPr>
          <w:rFonts w:ascii="Arial" w:hAnsi="Arial" w:cs="Arial"/>
        </w:rPr>
        <w:t>Should an application be found to be deficient, it will not be processed further and the applicant will be informed accordingly. An application will be regarded as deficient if the following is found:</w:t>
      </w:r>
    </w:p>
    <w:p w:rsidR="00534B1E" w:rsidRDefault="00534B1E" w:rsidP="008929D2">
      <w:pPr>
        <w:pStyle w:val="BodyTextIndent"/>
        <w:spacing w:line="360" w:lineRule="auto"/>
        <w:ind w:left="0" w:firstLine="0"/>
        <w:rPr>
          <w:rFonts w:ascii="Arial" w:hAnsi="Arial" w:cs="Arial"/>
        </w:rPr>
      </w:pPr>
    </w:p>
    <w:p w:rsidR="000A6350" w:rsidRDefault="000A6350" w:rsidP="001736E7">
      <w:pPr>
        <w:pStyle w:val="BodyTextIndent"/>
        <w:numPr>
          <w:ilvl w:val="0"/>
          <w:numId w:val="37"/>
        </w:numPr>
        <w:spacing w:line="360" w:lineRule="auto"/>
        <w:rPr>
          <w:rFonts w:ascii="Arial" w:hAnsi="Arial" w:cs="Arial"/>
        </w:rPr>
      </w:pPr>
      <w:r>
        <w:rPr>
          <w:rFonts w:ascii="Arial" w:hAnsi="Arial" w:cs="Arial"/>
        </w:rPr>
        <w:lastRenderedPageBreak/>
        <w:t>The application is not submitted in the correct format;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w:t>
      </w:r>
      <w:r w:rsidR="00391066">
        <w:rPr>
          <w:rFonts w:ascii="Arial" w:hAnsi="Arial" w:cs="Arial"/>
        </w:rPr>
        <w:t xml:space="preserve"> application has not</w:t>
      </w:r>
      <w:r>
        <w:rPr>
          <w:rFonts w:ascii="Arial" w:hAnsi="Arial" w:cs="Arial"/>
        </w:rPr>
        <w:t xml:space="preserve"> </w:t>
      </w:r>
      <w:r w:rsidR="00391066">
        <w:rPr>
          <w:rFonts w:ascii="Arial" w:hAnsi="Arial" w:cs="Arial"/>
        </w:rPr>
        <w:t>complied</w:t>
      </w:r>
      <w:r>
        <w:rPr>
          <w:rFonts w:ascii="Arial" w:hAnsi="Arial" w:cs="Arial"/>
        </w:rPr>
        <w:t xml:space="preserve"> with the guidelines, rules and conditions as set out in this document;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requ</w:t>
      </w:r>
      <w:r w:rsidR="006E4826">
        <w:rPr>
          <w:rFonts w:ascii="Arial" w:hAnsi="Arial" w:cs="Arial"/>
        </w:rPr>
        <w:t>isite</w:t>
      </w:r>
      <w:r>
        <w:rPr>
          <w:rFonts w:ascii="Arial" w:hAnsi="Arial" w:cs="Arial"/>
        </w:rPr>
        <w:t xml:space="preserve"> information is not submitted; and </w:t>
      </w:r>
    </w:p>
    <w:p w:rsidR="000A6350" w:rsidRPr="004308ED" w:rsidRDefault="000A6350" w:rsidP="001736E7">
      <w:pPr>
        <w:pStyle w:val="BodyTextIndent"/>
        <w:numPr>
          <w:ilvl w:val="0"/>
          <w:numId w:val="37"/>
        </w:numPr>
        <w:spacing w:line="360" w:lineRule="auto"/>
        <w:rPr>
          <w:rFonts w:ascii="Arial" w:hAnsi="Arial" w:cs="Arial"/>
        </w:rPr>
      </w:pPr>
      <w:r>
        <w:rPr>
          <w:rFonts w:ascii="Arial" w:hAnsi="Arial" w:cs="Arial"/>
        </w:rPr>
        <w:t>The application contains conflicting or incorrect information.</w:t>
      </w:r>
    </w:p>
    <w:p w:rsidR="00534B1E" w:rsidRDefault="00534B1E" w:rsidP="001736E7">
      <w:pPr>
        <w:pStyle w:val="BodyTextIndent"/>
        <w:spacing w:line="360" w:lineRule="auto"/>
        <w:rPr>
          <w:rFonts w:ascii="Arial" w:hAnsi="Arial" w:cs="Arial"/>
        </w:rPr>
      </w:pPr>
    </w:p>
    <w:p w:rsidR="00534B1E" w:rsidRDefault="0095406E" w:rsidP="001736E7">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1736E7">
      <w:pPr>
        <w:pStyle w:val="BodyTextIndent"/>
        <w:spacing w:line="360" w:lineRule="auto"/>
        <w:ind w:left="567" w:hanging="567"/>
        <w:rPr>
          <w:rFonts w:ascii="Arial" w:hAnsi="Arial" w:cs="Arial"/>
        </w:rPr>
      </w:pPr>
    </w:p>
    <w:p w:rsidR="00534B1E"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properly documented </w:t>
      </w:r>
      <w:r w:rsidR="0098626F">
        <w:rPr>
          <w:rFonts w:ascii="Arial" w:hAnsi="Arial" w:cs="Arial"/>
        </w:rPr>
        <w:t xml:space="preserve">and duly complete </w:t>
      </w:r>
      <w:r>
        <w:rPr>
          <w:rFonts w:ascii="Arial" w:hAnsi="Arial" w:cs="Arial"/>
        </w:rPr>
        <w:t>application.</w:t>
      </w:r>
    </w:p>
    <w:p w:rsidR="0075139C" w:rsidRDefault="0075139C" w:rsidP="001736E7">
      <w:pPr>
        <w:pStyle w:val="BodyTextIndent"/>
        <w:spacing w:line="360" w:lineRule="auto"/>
        <w:ind w:left="567" w:firstLine="0"/>
        <w:rPr>
          <w:rFonts w:ascii="Arial" w:hAnsi="Arial" w:cs="Arial"/>
        </w:rPr>
      </w:pPr>
    </w:p>
    <w:p w:rsidR="00534B1E" w:rsidRPr="00FA3E44"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Permits for </w:t>
      </w:r>
      <w:r w:rsidR="008929D2">
        <w:rPr>
          <w:rFonts w:ascii="Arial" w:hAnsi="Arial" w:cs="Arial"/>
        </w:rPr>
        <w:t xml:space="preserve">the </w:t>
      </w:r>
      <w:r>
        <w:rPr>
          <w:rFonts w:ascii="Arial" w:hAnsi="Arial" w:cs="Arial"/>
        </w:rPr>
        <w:t xml:space="preserve">rebate item </w:t>
      </w:r>
      <w:r w:rsidR="00870A92" w:rsidRPr="008929D2">
        <w:rPr>
          <w:rFonts w:ascii="Arial" w:hAnsi="Arial" w:cs="Arial"/>
          <w:b/>
        </w:rPr>
        <w:t>412.11/00.00/01.00</w:t>
      </w:r>
      <w:r w:rsidR="00870A92">
        <w:rPr>
          <w:rFonts w:ascii="Arial" w:hAnsi="Arial" w:cs="Arial"/>
        </w:rPr>
        <w:t xml:space="preserve"> </w:t>
      </w:r>
      <w:r w:rsidR="002B5401" w:rsidRPr="00FA3E44">
        <w:rPr>
          <w:rFonts w:ascii="Arial" w:hAnsi="Arial" w:cs="Arial"/>
        </w:rPr>
        <w:t>are</w:t>
      </w:r>
      <w:r w:rsidRPr="00FA3E44">
        <w:rPr>
          <w:rFonts w:ascii="Arial" w:hAnsi="Arial" w:cs="Arial"/>
        </w:rPr>
        <w:t xml:space="preserve"> valid for the period stipulated on the permit issued and no extensions will be granted.  </w:t>
      </w:r>
    </w:p>
    <w:p w:rsidR="00534B1E" w:rsidRDefault="00534B1E" w:rsidP="001736E7">
      <w:pPr>
        <w:pStyle w:val="ListParagraph"/>
        <w:spacing w:line="360" w:lineRule="auto"/>
        <w:rPr>
          <w:rFonts w:ascii="Arial" w:hAnsi="Arial" w:cs="Arial"/>
        </w:rPr>
      </w:pPr>
    </w:p>
    <w:p w:rsidR="00534B1E" w:rsidRDefault="000A6350" w:rsidP="001736E7">
      <w:pPr>
        <w:pStyle w:val="BodyTextIndent"/>
        <w:numPr>
          <w:ilvl w:val="1"/>
          <w:numId w:val="30"/>
        </w:numPr>
        <w:spacing w:line="360" w:lineRule="auto"/>
        <w:ind w:left="567" w:hanging="567"/>
        <w:rPr>
          <w:rFonts w:ascii="Arial" w:hAnsi="Arial" w:cs="Arial"/>
        </w:rPr>
      </w:pPr>
      <w:r w:rsidRPr="00421C98">
        <w:rPr>
          <w:rFonts w:ascii="Arial" w:hAnsi="Arial" w:cs="Arial"/>
        </w:rPr>
        <w:t>The permits are issued at the discretion of the ITAC.  Shoul</w:t>
      </w:r>
      <w:r w:rsidR="008929D2">
        <w:rPr>
          <w:rFonts w:ascii="Arial" w:hAnsi="Arial" w:cs="Arial"/>
        </w:rPr>
        <w:t>d the application be rejected,</w:t>
      </w:r>
      <w:r w:rsidRPr="00421C98">
        <w:rPr>
          <w:rFonts w:ascii="Arial" w:hAnsi="Arial" w:cs="Arial"/>
        </w:rPr>
        <w:t xml:space="preserve"> the applicant will be informed in writing of the decision and the reasons thereof to enable them to seek appropriate recourse</w:t>
      </w:r>
      <w:r w:rsidR="00534B1E">
        <w:rPr>
          <w:rFonts w:ascii="Arial" w:hAnsi="Arial" w:cs="Arial"/>
        </w:rPr>
        <w:t>.</w:t>
      </w:r>
    </w:p>
    <w:p w:rsidR="008963FC" w:rsidRDefault="008963FC" w:rsidP="001736E7">
      <w:pPr>
        <w:pStyle w:val="ListParagraph"/>
        <w:spacing w:line="360" w:lineRule="auto"/>
        <w:rPr>
          <w:rFonts w:ascii="Arial" w:hAnsi="Arial" w:cs="Arial"/>
        </w:rPr>
      </w:pPr>
    </w:p>
    <w:p w:rsidR="00534B1E" w:rsidRDefault="00534B1E" w:rsidP="001736E7">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7F1B26" w:rsidRDefault="007F1B26" w:rsidP="001736E7">
      <w:pPr>
        <w:spacing w:line="360" w:lineRule="auto"/>
        <w:jc w:val="both"/>
        <w:rPr>
          <w:rFonts w:ascii="Arial" w:hAnsi="Arial" w:cs="Arial"/>
        </w:rPr>
      </w:pPr>
    </w:p>
    <w:p w:rsidR="000A6350" w:rsidRDefault="000A6350" w:rsidP="001736E7">
      <w:pPr>
        <w:numPr>
          <w:ilvl w:val="1"/>
          <w:numId w:val="31"/>
        </w:numPr>
        <w:tabs>
          <w:tab w:val="num" w:pos="567"/>
        </w:tabs>
        <w:spacing w:line="360" w:lineRule="auto"/>
        <w:ind w:left="567" w:hanging="567"/>
        <w:jc w:val="both"/>
        <w:rPr>
          <w:rFonts w:ascii="Arial" w:hAnsi="Arial" w:cs="Arial"/>
        </w:rPr>
      </w:pPr>
      <w:r w:rsidRPr="00421C98">
        <w:rPr>
          <w:rFonts w:ascii="Arial" w:hAnsi="Arial" w:cs="Arial"/>
        </w:rPr>
        <w:t xml:space="preserve">Applicants must comply with the provisions of </w:t>
      </w:r>
      <w:r>
        <w:rPr>
          <w:rFonts w:ascii="Arial" w:hAnsi="Arial" w:cs="Arial"/>
        </w:rPr>
        <w:t xml:space="preserve">the Customs and Excise Act, the ITA Act and </w:t>
      </w:r>
      <w:r w:rsidRPr="00421C98">
        <w:rPr>
          <w:rFonts w:ascii="Arial" w:hAnsi="Arial" w:cs="Arial"/>
        </w:rPr>
        <w:t>all other South African legislation relating to the importation of goods into the Republic of South Africa, relevant to the transaction.</w:t>
      </w:r>
    </w:p>
    <w:p w:rsidR="00406700" w:rsidRDefault="00406700" w:rsidP="001736E7">
      <w:pPr>
        <w:spacing w:line="360" w:lineRule="auto"/>
        <w:ind w:left="567"/>
        <w:jc w:val="both"/>
        <w:rPr>
          <w:rFonts w:ascii="Arial" w:hAnsi="Arial" w:cs="Arial"/>
        </w:rPr>
      </w:pPr>
    </w:p>
    <w:p w:rsidR="00406700" w:rsidRPr="001A6708" w:rsidRDefault="001A6708" w:rsidP="001736E7">
      <w:pPr>
        <w:numPr>
          <w:ilvl w:val="1"/>
          <w:numId w:val="31"/>
        </w:numPr>
        <w:tabs>
          <w:tab w:val="num" w:pos="567"/>
        </w:tabs>
        <w:spacing w:line="360" w:lineRule="auto"/>
        <w:ind w:left="567" w:hanging="567"/>
        <w:jc w:val="both"/>
        <w:rPr>
          <w:rFonts w:ascii="Arial" w:hAnsi="Arial" w:cs="Arial"/>
        </w:rPr>
      </w:pPr>
      <w:r>
        <w:rPr>
          <w:rFonts w:ascii="Arial" w:hAnsi="Arial" w:cs="Arial"/>
        </w:rPr>
        <w:t xml:space="preserve"> </w:t>
      </w:r>
      <w:r w:rsidR="00406700" w:rsidRPr="001A6708">
        <w:rPr>
          <w:rFonts w:ascii="Arial" w:hAnsi="Arial" w:cs="Arial"/>
        </w:rPr>
        <w:t xml:space="preserve">Applicant must submit the </w:t>
      </w:r>
      <w:r w:rsidRPr="001A6708">
        <w:rPr>
          <w:rFonts w:ascii="Arial" w:hAnsi="Arial" w:cs="Arial"/>
        </w:rPr>
        <w:t>following supporting documents</w:t>
      </w:r>
      <w:r w:rsidR="00406700" w:rsidRPr="001A6708">
        <w:rPr>
          <w:rFonts w:ascii="Arial" w:hAnsi="Arial" w:cs="Arial"/>
        </w:rPr>
        <w:t>:</w:t>
      </w:r>
    </w:p>
    <w:p w:rsidR="00406700" w:rsidRPr="001A6708" w:rsidRDefault="00406700" w:rsidP="001736E7">
      <w:pPr>
        <w:spacing w:line="360" w:lineRule="auto"/>
        <w:ind w:left="567"/>
        <w:jc w:val="both"/>
        <w:rPr>
          <w:rFonts w:ascii="Arial" w:hAnsi="Arial" w:cs="Arial"/>
        </w:rPr>
      </w:pPr>
    </w:p>
    <w:p w:rsidR="00406700" w:rsidRPr="008A566D" w:rsidRDefault="00406700" w:rsidP="001736E7">
      <w:pPr>
        <w:pStyle w:val="ListParagraph"/>
        <w:numPr>
          <w:ilvl w:val="0"/>
          <w:numId w:val="38"/>
        </w:numPr>
        <w:spacing w:line="360" w:lineRule="auto"/>
        <w:jc w:val="both"/>
        <w:rPr>
          <w:rFonts w:ascii="Arial" w:hAnsi="Arial" w:cs="Arial"/>
        </w:rPr>
      </w:pPr>
      <w:r w:rsidRPr="008A566D">
        <w:rPr>
          <w:rFonts w:ascii="Arial" w:hAnsi="Arial" w:cs="Arial"/>
        </w:rPr>
        <w:t xml:space="preserve">Written undertaking indicating that the goods </w:t>
      </w:r>
      <w:r w:rsidR="00A262B5">
        <w:rPr>
          <w:rFonts w:ascii="Arial" w:hAnsi="Arial" w:cs="Arial"/>
        </w:rPr>
        <w:t xml:space="preserve">are </w:t>
      </w:r>
      <w:r w:rsidRPr="008A566D">
        <w:rPr>
          <w:rFonts w:ascii="Arial" w:hAnsi="Arial" w:cs="Arial"/>
        </w:rPr>
        <w:t xml:space="preserve">imported </w:t>
      </w:r>
      <w:r w:rsidR="00D563A2">
        <w:rPr>
          <w:rFonts w:ascii="Arial" w:hAnsi="Arial" w:cs="Arial"/>
        </w:rPr>
        <w:t>for relief of distress</w:t>
      </w:r>
      <w:r w:rsidR="00A262B5">
        <w:rPr>
          <w:rFonts w:ascii="Arial" w:hAnsi="Arial" w:cs="Arial"/>
        </w:rPr>
        <w:t xml:space="preserve"> of persons</w:t>
      </w:r>
      <w:r w:rsidR="00D563A2">
        <w:rPr>
          <w:rFonts w:ascii="Arial" w:hAnsi="Arial" w:cs="Arial"/>
        </w:rPr>
        <w:t xml:space="preserve"> </w:t>
      </w:r>
      <w:r w:rsidR="001A6708" w:rsidRPr="008A566D">
        <w:rPr>
          <w:rFonts w:ascii="Arial" w:hAnsi="Arial" w:cs="Arial"/>
        </w:rPr>
        <w:t>in case of</w:t>
      </w:r>
      <w:r w:rsidRPr="008A566D">
        <w:rPr>
          <w:rFonts w:ascii="Arial" w:hAnsi="Arial" w:cs="Arial"/>
        </w:rPr>
        <w:t xml:space="preserve"> famine or other national disaster;</w:t>
      </w:r>
      <w:r w:rsidR="00DF6805" w:rsidRPr="008A566D">
        <w:rPr>
          <w:rFonts w:ascii="Arial" w:hAnsi="Arial" w:cs="Arial"/>
        </w:rPr>
        <w:t xml:space="preserve"> </w:t>
      </w:r>
    </w:p>
    <w:p w:rsidR="00406700"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Under any t</w:t>
      </w:r>
      <w:r w:rsidR="00406700" w:rsidRPr="008A566D">
        <w:rPr>
          <w:rFonts w:ascii="Arial" w:hAnsi="Arial" w:cs="Arial"/>
        </w:rPr>
        <w:t>echnical assistance agreement; or</w:t>
      </w:r>
    </w:p>
    <w:p w:rsidR="00534B1E"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In terms of an obligation under m</w:t>
      </w:r>
      <w:r w:rsidR="00406700" w:rsidRPr="008A566D">
        <w:rPr>
          <w:rFonts w:ascii="Arial" w:hAnsi="Arial" w:cs="Arial"/>
        </w:rPr>
        <w:t>ultilateral international agreement to which the Republic is a party</w:t>
      </w:r>
      <w:r w:rsidR="00196339" w:rsidRPr="008A566D">
        <w:rPr>
          <w:rFonts w:ascii="Arial" w:hAnsi="Arial" w:cs="Arial"/>
        </w:rPr>
        <w:t>.</w:t>
      </w:r>
    </w:p>
    <w:p w:rsidR="00196339" w:rsidRPr="00DD2BEC" w:rsidRDefault="00196339" w:rsidP="001736E7">
      <w:pPr>
        <w:spacing w:line="360" w:lineRule="auto"/>
        <w:jc w:val="both"/>
        <w:rPr>
          <w:rFonts w:ascii="Arial" w:hAnsi="Arial" w:cs="Arial"/>
        </w:rPr>
      </w:pPr>
    </w:p>
    <w:p w:rsidR="00534B1E" w:rsidRDefault="00534B1E" w:rsidP="001736E7">
      <w:pPr>
        <w:numPr>
          <w:ilvl w:val="1"/>
          <w:numId w:val="41"/>
        </w:numPr>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1736E7">
      <w:pPr>
        <w:spacing w:line="360" w:lineRule="auto"/>
        <w:ind w:left="567"/>
        <w:jc w:val="both"/>
        <w:rPr>
          <w:rFonts w:ascii="Arial" w:hAnsi="Arial" w:cs="Arial"/>
        </w:rPr>
      </w:pPr>
    </w:p>
    <w:p w:rsidR="000A6350" w:rsidRPr="00421C98" w:rsidRDefault="000A6350" w:rsidP="001736E7">
      <w:pPr>
        <w:spacing w:line="360" w:lineRule="auto"/>
        <w:ind w:left="567"/>
        <w:jc w:val="both"/>
        <w:rPr>
          <w:rFonts w:ascii="Arial" w:hAnsi="Arial" w:cs="Arial"/>
          <w:b/>
        </w:rPr>
      </w:pPr>
      <w:r w:rsidRPr="00421C98">
        <w:rPr>
          <w:rFonts w:ascii="Arial" w:hAnsi="Arial" w:cs="Arial"/>
          <w:b/>
        </w:rPr>
        <w:t xml:space="preserve">Note:  No amendments will be effected in instances where the applicant was responsible for the submission of incorrect information. In such instances a new application will be required. </w:t>
      </w:r>
    </w:p>
    <w:p w:rsidR="00534B1E" w:rsidRDefault="00534B1E" w:rsidP="001736E7">
      <w:pPr>
        <w:tabs>
          <w:tab w:val="left" w:pos="1457"/>
        </w:tabs>
        <w:spacing w:line="360" w:lineRule="auto"/>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Should the </w:t>
      </w:r>
      <w:r w:rsidR="008929D2">
        <w:rPr>
          <w:rFonts w:ascii="Arial" w:hAnsi="Arial" w:cs="Arial"/>
        </w:rPr>
        <w:t>permit holder</w:t>
      </w:r>
      <w:r w:rsidR="008A41D1">
        <w:rPr>
          <w:rFonts w:ascii="Arial" w:hAnsi="Arial" w:cs="Arial"/>
        </w:rPr>
        <w:t xml:space="preserve"> misplace a </w:t>
      </w:r>
      <w:r w:rsidR="008929D2">
        <w:rPr>
          <w:rFonts w:ascii="Arial" w:hAnsi="Arial" w:cs="Arial"/>
        </w:rPr>
        <w:t xml:space="preserve">permit, </w:t>
      </w:r>
      <w:r w:rsidRPr="00421C98">
        <w:rPr>
          <w:rFonts w:ascii="Arial" w:hAnsi="Arial" w:cs="Arial"/>
        </w:rPr>
        <w:t xml:space="preserve">the </w:t>
      </w:r>
      <w:r w:rsidR="008929D2">
        <w:rPr>
          <w:rFonts w:ascii="Arial" w:hAnsi="Arial" w:cs="Arial"/>
        </w:rPr>
        <w:t>permit holder will</w:t>
      </w:r>
      <w:r w:rsidR="008A41D1">
        <w:rPr>
          <w:rFonts w:ascii="Arial" w:hAnsi="Arial" w:cs="Arial"/>
        </w:rPr>
        <w:t xml:space="preserve"> </w:t>
      </w:r>
      <w:r w:rsidRPr="00421C98">
        <w:rPr>
          <w:rFonts w:ascii="Arial" w:hAnsi="Arial" w:cs="Arial"/>
        </w:rPr>
        <w:t>be required to submit an application for a re-is</w:t>
      </w:r>
      <w:r w:rsidR="001208AB">
        <w:rPr>
          <w:rFonts w:ascii="Arial" w:hAnsi="Arial" w:cs="Arial"/>
        </w:rPr>
        <w:t>sue in the form of an affidavit</w:t>
      </w:r>
      <w:r w:rsidRPr="00421C98">
        <w:rPr>
          <w:rFonts w:ascii="Arial" w:hAnsi="Arial" w:cs="Arial"/>
        </w:rPr>
        <w:t>.</w:t>
      </w:r>
      <w:r w:rsidR="001208AB">
        <w:rPr>
          <w:rFonts w:ascii="Arial" w:hAnsi="Arial" w:cs="Arial"/>
        </w:rPr>
        <w:t xml:space="preserve"> </w:t>
      </w:r>
      <w:r w:rsidRPr="00421C98">
        <w:rPr>
          <w:rFonts w:ascii="Arial" w:hAnsi="Arial" w:cs="Arial"/>
        </w:rPr>
        <w:t xml:space="preserve">This must clearly set out the circumstances giving rise to the loss of the original permit and show good cause or reasons why </w:t>
      </w:r>
      <w:r>
        <w:rPr>
          <w:rFonts w:ascii="Arial" w:hAnsi="Arial" w:cs="Arial"/>
        </w:rPr>
        <w:t xml:space="preserve">a </w:t>
      </w:r>
      <w:r w:rsidRPr="00421C98">
        <w:rPr>
          <w:rFonts w:ascii="Arial" w:hAnsi="Arial" w:cs="Arial"/>
        </w:rPr>
        <w:t xml:space="preserve">substitute permit must be issued. ITAC may consider issuing a replacement of the lost original permit provided the above is duly submitted. </w:t>
      </w:r>
    </w:p>
    <w:p w:rsidR="00EC30C1" w:rsidRDefault="00EC30C1" w:rsidP="001736E7">
      <w:pPr>
        <w:spacing w:line="360" w:lineRule="auto"/>
        <w:ind w:left="567"/>
        <w:jc w:val="both"/>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ITAC may satisfy itself as to the accuracy of the information supplied to it by the applicant by conducting verifications at such time and place as it deems necessary, including </w:t>
      </w:r>
      <w:r>
        <w:rPr>
          <w:rFonts w:ascii="Arial" w:hAnsi="Arial" w:cs="Arial"/>
        </w:rPr>
        <w:t>verification</w:t>
      </w:r>
      <w:r w:rsidRPr="00421C98">
        <w:rPr>
          <w:rFonts w:ascii="Arial" w:hAnsi="Arial" w:cs="Arial"/>
        </w:rPr>
        <w:t xml:space="preserve"> visit</w:t>
      </w:r>
      <w:r>
        <w:rPr>
          <w:rFonts w:ascii="Arial" w:hAnsi="Arial" w:cs="Arial"/>
        </w:rPr>
        <w:t>s</w:t>
      </w:r>
      <w:r w:rsidRPr="00421C98">
        <w:rPr>
          <w:rFonts w:ascii="Arial" w:hAnsi="Arial" w:cs="Arial"/>
        </w:rPr>
        <w:t xml:space="preserve"> at the premises of the applicant that provided the information.</w:t>
      </w:r>
    </w:p>
    <w:p w:rsidR="00EC30C1" w:rsidRDefault="00EC30C1" w:rsidP="001736E7">
      <w:pPr>
        <w:spacing w:line="360" w:lineRule="auto"/>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1736E7">
      <w:pPr>
        <w:spacing w:line="360" w:lineRule="auto"/>
        <w:ind w:left="567"/>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B659D6">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1798B" w:rsidRDefault="0051798B" w:rsidP="0051798B">
      <w:pPr>
        <w:pStyle w:val="ListParagraph"/>
        <w:rPr>
          <w:rFonts w:ascii="Arial" w:hAnsi="Arial" w:cs="Arial"/>
        </w:rPr>
      </w:pPr>
    </w:p>
    <w:p w:rsidR="0051798B" w:rsidRDefault="0051798B" w:rsidP="0051798B">
      <w:pPr>
        <w:spacing w:line="360" w:lineRule="auto"/>
        <w:jc w:val="both"/>
        <w:rPr>
          <w:rFonts w:ascii="Arial" w:hAnsi="Arial" w:cs="Arial"/>
        </w:rPr>
      </w:pPr>
    </w:p>
    <w:p w:rsidR="00534B1E" w:rsidRPr="00406700" w:rsidRDefault="00534B1E" w:rsidP="001736E7">
      <w:pPr>
        <w:spacing w:line="360" w:lineRule="auto"/>
        <w:rPr>
          <w:rFonts w:ascii="Arial" w:hAnsi="Arial" w:cs="Arial"/>
        </w:rPr>
      </w:pPr>
    </w:p>
    <w:p w:rsidR="00534B1E" w:rsidRDefault="00534B1E" w:rsidP="001736E7">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1736E7">
      <w:pPr>
        <w:tabs>
          <w:tab w:val="num" w:pos="567"/>
        </w:tabs>
        <w:spacing w:line="360" w:lineRule="auto"/>
        <w:ind w:left="567" w:hanging="567"/>
        <w:jc w:val="both"/>
        <w:rPr>
          <w:rFonts w:ascii="Arial" w:hAnsi="Arial" w:cs="Arial"/>
        </w:rPr>
      </w:pPr>
    </w:p>
    <w:p w:rsidR="00534B1E" w:rsidRPr="00FA3E44"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Where non-compliance is detected, appropriate action will be taken against the</w:t>
      </w:r>
      <w:r>
        <w:rPr>
          <w:rFonts w:ascii="Arial" w:hAnsi="Arial" w:cs="Arial"/>
        </w:rPr>
        <w:t xml:space="preserve"> relevant party in terms of the ITA Act and/or the Customs and Excise Act. This action may include (</w:t>
      </w:r>
      <w:r w:rsidR="0051798B">
        <w:rPr>
          <w:rFonts w:ascii="Arial" w:hAnsi="Arial" w:cs="Arial"/>
        </w:rPr>
        <w:t xml:space="preserve">without </w:t>
      </w:r>
      <w:r w:rsidR="00FD5830">
        <w:rPr>
          <w:rFonts w:ascii="Arial" w:hAnsi="Arial" w:cs="Arial"/>
        </w:rPr>
        <w:t>limitation</w:t>
      </w:r>
      <w:r>
        <w:rPr>
          <w:rFonts w:ascii="Arial" w:hAnsi="Arial" w:cs="Arial"/>
        </w:rPr>
        <w:t>) crimi</w:t>
      </w:r>
      <w:r w:rsidR="0051798B">
        <w:rPr>
          <w:rFonts w:ascii="Arial" w:hAnsi="Arial" w:cs="Arial"/>
        </w:rPr>
        <w:t>nal charge, withdrawal of the permit/</w:t>
      </w:r>
      <w:r w:rsidR="00624F39">
        <w:rPr>
          <w:rFonts w:ascii="Arial" w:hAnsi="Arial" w:cs="Arial"/>
        </w:rPr>
        <w:t xml:space="preserve">s </w:t>
      </w:r>
      <w:r w:rsidR="00FD5830">
        <w:rPr>
          <w:rFonts w:ascii="Arial" w:hAnsi="Arial" w:cs="Arial"/>
        </w:rPr>
        <w:t>concerned,</w:t>
      </w:r>
      <w:r>
        <w:rPr>
          <w:rFonts w:ascii="Arial" w:hAnsi="Arial" w:cs="Arial"/>
        </w:rPr>
        <w:t xml:space="preserve"> and it may affect future applications for permits.</w:t>
      </w:r>
      <w:r w:rsidR="00FA3E44" w:rsidRPr="00FA3E44">
        <w:rPr>
          <w:rFonts w:ascii="Arial" w:hAnsi="Arial" w:cs="Arial"/>
        </w:rPr>
        <w:t xml:space="preserve"> </w:t>
      </w:r>
    </w:p>
    <w:p w:rsidR="00534B1E" w:rsidRDefault="00534B1E" w:rsidP="001736E7">
      <w:pPr>
        <w:tabs>
          <w:tab w:val="num" w:pos="567"/>
        </w:tabs>
        <w:spacing w:line="360" w:lineRule="auto"/>
        <w:ind w:left="567" w:hanging="567"/>
        <w:jc w:val="both"/>
        <w:rPr>
          <w:rFonts w:ascii="Arial" w:hAnsi="Arial" w:cs="Arial"/>
        </w:rPr>
      </w:pPr>
    </w:p>
    <w:p w:rsidR="00FD5830" w:rsidRDefault="00FD5830" w:rsidP="001736E7">
      <w:pPr>
        <w:tabs>
          <w:tab w:val="num" w:pos="567"/>
        </w:tabs>
        <w:spacing w:line="360" w:lineRule="auto"/>
        <w:ind w:left="567" w:hanging="567"/>
        <w:jc w:val="both"/>
        <w:rPr>
          <w:rFonts w:ascii="Arial" w:hAnsi="Arial" w:cs="Arial"/>
        </w:rPr>
      </w:pPr>
    </w:p>
    <w:p w:rsidR="002E3585" w:rsidRPr="00421C98"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Should it be found that the goods imported in terms of the rebate permit are used for any purpose, other than that specifically described in the rebate provision and in the permit</w:t>
      </w:r>
      <w:r w:rsidR="00624F39">
        <w:rPr>
          <w:rFonts w:ascii="Arial" w:hAnsi="Arial" w:cs="Arial"/>
        </w:rPr>
        <w:t>,</w:t>
      </w:r>
      <w:r w:rsidRPr="00421C98">
        <w:rPr>
          <w:rFonts w:ascii="Arial" w:hAnsi="Arial" w:cs="Arial"/>
        </w:rPr>
        <w:t xml:space="preserve"> the applicable customs duty and penalties will be imposed by SARS.</w:t>
      </w:r>
    </w:p>
    <w:p w:rsidR="00534B1E" w:rsidRDefault="00534B1E" w:rsidP="00534B1E">
      <w:pPr>
        <w:ind w:left="360"/>
        <w:jc w:val="both"/>
        <w:rPr>
          <w:rFonts w:ascii="Arial" w:hAnsi="Arial" w:cs="Arial"/>
        </w:rPr>
      </w:pPr>
    </w:p>
    <w:p w:rsidR="00D1176D" w:rsidRDefault="00D1176D" w:rsidP="00B3436B">
      <w:pPr>
        <w:jc w:val="both"/>
        <w:rPr>
          <w:rFonts w:ascii="Arial" w:hAnsi="Arial" w:cs="Arial"/>
        </w:rPr>
      </w:pPr>
    </w:p>
    <w:p w:rsidR="008963FC" w:rsidRDefault="008963FC" w:rsidP="000F1F3A">
      <w:pPr>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FD5830" w:rsidRDefault="00FD5830" w:rsidP="0075139C">
      <w:pPr>
        <w:jc w:val="both"/>
        <w:rPr>
          <w:rFonts w:ascii="Arial" w:hAnsi="Arial" w:cs="Arial"/>
        </w:rPr>
      </w:pPr>
    </w:p>
    <w:p w:rsidR="00FD5830" w:rsidRDefault="00FD5830"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FD1182" w:rsidRPr="00D840B7" w:rsidRDefault="008A5FAC" w:rsidP="00D840B7">
      <w:pPr>
        <w:jc w:val="center"/>
      </w:pPr>
      <w:r w:rsidRPr="00FD1182">
        <w:rPr>
          <w:noProof/>
        </w:rPr>
        <w:object w:dxaOrig="11684" w:dyaOrig="2310">
          <v:shape id="_x0000_i1025" type="#_x0000_t75" alt="" style="width:489.6pt;height:85.1pt;mso-width-percent:0;mso-height-percent:0;mso-width-percent:0;mso-height-percent:0" o:ole="">
            <v:imagedata r:id="rId8" o:title=""/>
          </v:shape>
          <o:OLEObject Type="Embed" ProgID="PBrush" ShapeID="_x0000_i1025" DrawAspect="Content" ObjectID="_1651397710" r:id="rId10"/>
        </w:object>
      </w:r>
      <w:r w:rsidR="002E3585">
        <w:tab/>
      </w:r>
      <w:r w:rsidR="002E3585">
        <w:tab/>
      </w:r>
      <w:r w:rsidR="002E3585">
        <w:tab/>
      </w:r>
      <w:r w:rsidR="002E3585">
        <w:tab/>
      </w:r>
      <w:r w:rsidR="002E3585">
        <w:tab/>
      </w:r>
      <w:r w:rsidR="002E3585">
        <w:tab/>
      </w:r>
      <w:r w:rsidR="002E3585">
        <w:tab/>
        <w:t xml:space="preserve">                                            </w:t>
      </w:r>
      <w:r w:rsidR="002E3585" w:rsidRPr="00F5465D">
        <w:rPr>
          <w:rFonts w:ascii="Arial" w:hAnsi="Arial" w:cs="Arial"/>
          <w:b/>
        </w:rPr>
        <w:t>Annexure A</w:t>
      </w:r>
    </w:p>
    <w:p w:rsidR="00F45B76" w:rsidRPr="00783937" w:rsidRDefault="00F45B76" w:rsidP="00783937">
      <w:pPr>
        <w:tabs>
          <w:tab w:val="left" w:pos="2304"/>
        </w:tabs>
        <w:rPr>
          <w:rFonts w:ascii="Arial" w:hAnsi="Arial" w:cs="Arial"/>
          <w:sz w:val="28"/>
        </w:rPr>
      </w:pPr>
    </w:p>
    <w:p w:rsidR="00FD1182" w:rsidRPr="00FD1182" w:rsidRDefault="002E3585" w:rsidP="00B3436B">
      <w:pPr>
        <w:pBdr>
          <w:top w:val="single" w:sz="4" w:space="1" w:color="auto"/>
          <w:left w:val="single" w:sz="4" w:space="4" w:color="auto"/>
          <w:bottom w:val="single" w:sz="4" w:space="1" w:color="auto"/>
          <w:right w:val="single" w:sz="4" w:space="4" w:color="auto"/>
        </w:pBdr>
        <w:shd w:val="pct20" w:color="auto" w:fill="auto"/>
        <w:jc w:val="both"/>
        <w:rPr>
          <w:rFonts w:cs="Arial"/>
          <w:sz w:val="28"/>
          <w:u w:val="single"/>
        </w:rPr>
      </w:pPr>
      <w:r w:rsidRPr="000F1F3A">
        <w:rPr>
          <w:rFonts w:ascii="Arial" w:hAnsi="Arial" w:cs="Arial"/>
          <w:b/>
          <w:sz w:val="28"/>
          <w:szCs w:val="28"/>
        </w:rPr>
        <w:t xml:space="preserve">APPLICATION FORM FOR </w:t>
      </w:r>
      <w:r w:rsidR="00FD1182" w:rsidRPr="000F1F3A">
        <w:rPr>
          <w:rFonts w:ascii="Arial" w:hAnsi="Arial" w:cs="Arial"/>
          <w:b/>
          <w:sz w:val="28"/>
          <w:szCs w:val="28"/>
        </w:rPr>
        <w:t>REBATE ITEM</w:t>
      </w:r>
      <w:r w:rsidR="008963FC" w:rsidRPr="000F1F3A">
        <w:rPr>
          <w:rFonts w:ascii="Arial" w:hAnsi="Arial" w:cs="Arial"/>
          <w:b/>
          <w:sz w:val="28"/>
          <w:szCs w:val="28"/>
        </w:rPr>
        <w:t xml:space="preserve"> </w:t>
      </w:r>
      <w:r w:rsidR="00B3436B">
        <w:rPr>
          <w:rFonts w:ascii="Arial" w:hAnsi="Arial" w:cs="Arial"/>
          <w:b/>
          <w:sz w:val="28"/>
          <w:szCs w:val="28"/>
        </w:rPr>
        <w:t>412.11</w:t>
      </w:r>
      <w:r w:rsidR="00CE3754">
        <w:rPr>
          <w:rFonts w:ascii="Arial" w:hAnsi="Arial" w:cs="Arial"/>
          <w:b/>
          <w:sz w:val="28"/>
          <w:szCs w:val="28"/>
        </w:rPr>
        <w:t>/00.00/01.00</w:t>
      </w:r>
      <w:r w:rsidR="00B3436B">
        <w:rPr>
          <w:rFonts w:ascii="Arial" w:hAnsi="Arial" w:cs="Arial"/>
          <w:b/>
          <w:sz w:val="28"/>
          <w:szCs w:val="28"/>
        </w:rPr>
        <w:t xml:space="preserve"> </w:t>
      </w:r>
      <w:r w:rsidR="00B3436B" w:rsidRPr="000F1F3A">
        <w:rPr>
          <w:rFonts w:ascii="Arial" w:hAnsi="Arial" w:cs="Arial"/>
          <w:b/>
          <w:sz w:val="28"/>
          <w:szCs w:val="28"/>
        </w:rPr>
        <w:t xml:space="preserve">FOR </w:t>
      </w:r>
      <w:r w:rsidR="00B3436B">
        <w:rPr>
          <w:rFonts w:ascii="Arial" w:hAnsi="Arial" w:cs="Arial"/>
          <w:b/>
          <w:sz w:val="28"/>
          <w:szCs w:val="28"/>
        </w:rPr>
        <w:t>GOODS IMPORTED FOR THE RELIEF OF DISTRESS OF PERSONS IN CASES OF FAMINE OR NATIONAL DISASTER; UNDER ANY TECHNICAL ASSISTANCE AGREEMENT OR IN TERMS OF AN OBLIGATION UNDER MULTILATERAL INTERNATIONAL AGREEMENT.</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FC6C4B" w:rsidRDefault="00FD1182" w:rsidP="00FC6C4B">
      <w:pPr>
        <w:tabs>
          <w:tab w:val="left" w:pos="2304"/>
        </w:tabs>
        <w:rPr>
          <w:rFonts w:ascii="Arial" w:hAnsi="Arial" w:cs="Arial"/>
          <w:sz w:val="28"/>
        </w:rPr>
      </w:pPr>
      <w:r w:rsidRPr="00862A99">
        <w:rPr>
          <w:rFonts w:ascii="Arial" w:hAnsi="Arial" w:cs="Arial"/>
          <w:sz w:val="28"/>
        </w:rPr>
        <w:tab/>
      </w:r>
    </w:p>
    <w:p w:rsidR="00FD1182" w:rsidRDefault="00D669B3" w:rsidP="00D1176D">
      <w:pPr>
        <w:autoSpaceDE w:val="0"/>
        <w:autoSpaceDN w:val="0"/>
        <w:adjustRightInd w:val="0"/>
        <w:jc w:val="both"/>
        <w:rPr>
          <w:rStyle w:val="Heading6Char"/>
          <w:b/>
          <w:i w:val="0"/>
          <w:sz w:val="24"/>
          <w:szCs w:val="24"/>
        </w:rPr>
      </w:pPr>
      <w:r w:rsidRPr="002B5401">
        <w:rPr>
          <w:rFonts w:ascii="Arial" w:hAnsi="Arial" w:cs="Arial"/>
          <w:b/>
        </w:rPr>
        <w:t>It is imperative to understand the content of the document titled “</w:t>
      </w:r>
      <w:r w:rsidRPr="00B3436B">
        <w:rPr>
          <w:rFonts w:ascii="Arial" w:hAnsi="Arial" w:cs="Arial"/>
          <w:b/>
        </w:rPr>
        <w:t xml:space="preserve">GUIDELINES, RULES AND CONDITIONS PERTAINING TO REBATE ITEM </w:t>
      </w:r>
      <w:r w:rsidR="00870A92" w:rsidRPr="00870A92">
        <w:rPr>
          <w:rFonts w:ascii="Arial" w:hAnsi="Arial" w:cs="Arial"/>
          <w:b/>
          <w:sz w:val="28"/>
          <w:szCs w:val="28"/>
        </w:rPr>
        <w:t>412.11/00.00/01.00</w:t>
      </w:r>
      <w:r w:rsidR="00870A92">
        <w:rPr>
          <w:rFonts w:ascii="Arial" w:hAnsi="Arial" w:cs="Arial"/>
        </w:rPr>
        <w:t xml:space="preserve"> </w:t>
      </w:r>
      <w:r w:rsidR="00B3436B" w:rsidRPr="00B3436B">
        <w:rPr>
          <w:rFonts w:ascii="Arial" w:hAnsi="Arial" w:cs="Arial"/>
          <w:b/>
        </w:rPr>
        <w:t>FOR GOODS IMPORTED FOR THE RELIEF OF DISTRESS OF PERSONS IN CASES OF FAMINE OR NATIONAL DISASTER; UNDER ANY TECHNICAL ASSISTANCE AGREEMENT OR IN TERMS OF AN OBLIGATION UNDER MULTILATERAL INTERNATIONAL</w:t>
      </w:r>
      <w:r w:rsidR="00603A4B">
        <w:rPr>
          <w:rFonts w:ascii="Arial" w:hAnsi="Arial" w:cs="Arial"/>
          <w:b/>
        </w:rPr>
        <w:t xml:space="preserve"> AGREEMENT</w:t>
      </w:r>
      <w:r w:rsidR="002B5401" w:rsidRPr="00B3436B">
        <w:rPr>
          <w:rFonts w:ascii="Arial" w:hAnsi="Arial" w:cs="Arial"/>
          <w:b/>
        </w:rPr>
        <w:t>”</w:t>
      </w:r>
      <w:r w:rsidR="00D1176D" w:rsidRPr="00B3436B">
        <w:rPr>
          <w:rStyle w:val="Heading6Char"/>
          <w:b/>
          <w:sz w:val="24"/>
          <w:szCs w:val="24"/>
        </w:rPr>
        <w:t>,</w:t>
      </w:r>
      <w:r w:rsidR="00D1176D" w:rsidRPr="00B3436B">
        <w:rPr>
          <w:rStyle w:val="Heading6Char"/>
          <w:b/>
          <w:i w:val="0"/>
          <w:sz w:val="24"/>
          <w:szCs w:val="24"/>
        </w:rPr>
        <w:t xml:space="preserve"> </w:t>
      </w:r>
      <w:r w:rsidR="00D1176D" w:rsidRPr="002B5401">
        <w:rPr>
          <w:rStyle w:val="Heading6Char"/>
          <w:b/>
          <w:i w:val="0"/>
          <w:sz w:val="24"/>
          <w:szCs w:val="24"/>
        </w:rPr>
        <w:t xml:space="preserve">before completing this application form. </w:t>
      </w:r>
    </w:p>
    <w:p w:rsidR="006B130F" w:rsidRDefault="006B130F" w:rsidP="00D1176D">
      <w:pPr>
        <w:autoSpaceDE w:val="0"/>
        <w:autoSpaceDN w:val="0"/>
        <w:adjustRightInd w:val="0"/>
        <w:jc w:val="both"/>
        <w:rPr>
          <w:rStyle w:val="Heading6Char"/>
          <w:b/>
          <w:i w:val="0"/>
          <w:sz w:val="24"/>
          <w:szCs w:val="24"/>
        </w:rPr>
      </w:pPr>
    </w:p>
    <w:p w:rsidR="006B130F" w:rsidRPr="006A7CD6" w:rsidRDefault="006B130F" w:rsidP="006A7CD6">
      <w:pPr>
        <w:jc w:val="both"/>
        <w:rPr>
          <w:b/>
          <w:bCs/>
          <w:lang w:val="en-ZA" w:eastAsia="en-GB"/>
        </w:rPr>
      </w:pPr>
      <w:r w:rsidRPr="006A7CD6">
        <w:rPr>
          <w:rFonts w:ascii="Arial" w:hAnsi="Arial" w:cs="Arial"/>
          <w:b/>
          <w:bCs/>
          <w:color w:val="000000"/>
          <w:lang w:val="en-US"/>
        </w:rPr>
        <w:t xml:space="preserve">Based on </w:t>
      </w:r>
      <w:r w:rsidR="006A7CD6" w:rsidRPr="006A7CD6">
        <w:rPr>
          <w:rFonts w:ascii="Arial" w:hAnsi="Arial" w:cs="Arial"/>
          <w:b/>
          <w:bCs/>
          <w:color w:val="000000"/>
          <w:lang w:val="en-US"/>
        </w:rPr>
        <w:t>Annexure B (</w:t>
      </w:r>
      <w:r w:rsidR="006A7CD6" w:rsidRPr="006A7CD6">
        <w:rPr>
          <w:rFonts w:ascii="Arial" w:hAnsi="Arial" w:cs="Arial"/>
          <w:b/>
          <w:bCs/>
          <w:i/>
          <w:iCs/>
          <w:color w:val="000000"/>
          <w:lang w:val="en-US"/>
        </w:rPr>
        <w:t>Essential Goods for Import</w:t>
      </w:r>
      <w:r w:rsidR="006A7CD6" w:rsidRPr="006A7CD6">
        <w:rPr>
          <w:rFonts w:ascii="Arial" w:hAnsi="Arial" w:cs="Arial"/>
          <w:b/>
          <w:bCs/>
          <w:color w:val="000000"/>
          <w:lang w:val="en-US"/>
        </w:rPr>
        <w:t xml:space="preserve">), Item 6, </w:t>
      </w:r>
      <w:r w:rsidR="006A7CD6">
        <w:rPr>
          <w:rFonts w:ascii="Arial" w:hAnsi="Arial" w:cs="Arial"/>
          <w:b/>
          <w:bCs/>
          <w:color w:val="000000"/>
          <w:lang w:val="en-US"/>
        </w:rPr>
        <w:t xml:space="preserve">of </w:t>
      </w:r>
      <w:r w:rsidRPr="006A7CD6">
        <w:rPr>
          <w:rFonts w:ascii="Arial" w:hAnsi="Arial" w:cs="Arial"/>
          <w:b/>
          <w:bCs/>
          <w:color w:val="000000"/>
          <w:lang w:val="en-US"/>
        </w:rPr>
        <w:t>the Regulations promulgated under the Disaster Management Act, 2002, which were published in Government Gazette No. 43258 on 29 April 2020, cloth face masks are not eligible for a rebate certificate in terms of Rebate Item 412.11</w:t>
      </w:r>
    </w:p>
    <w:p w:rsidR="006B130F" w:rsidRPr="002B5401" w:rsidRDefault="006B130F" w:rsidP="00D1176D">
      <w:pPr>
        <w:autoSpaceDE w:val="0"/>
        <w:autoSpaceDN w:val="0"/>
        <w:adjustRightInd w:val="0"/>
        <w:jc w:val="both"/>
        <w:rPr>
          <w:rFonts w:ascii="Arial" w:hAnsi="Arial" w:cs="Arial"/>
          <w:b/>
          <w:i/>
          <w:lang w:val="en-ZA" w:eastAsia="en-ZA"/>
        </w:rPr>
      </w:pPr>
    </w:p>
    <w:p w:rsidR="00FD1182" w:rsidRPr="00FD5830" w:rsidRDefault="00FD1182" w:rsidP="00FD5830">
      <w:pPr>
        <w:jc w:val="both"/>
        <w:rPr>
          <w:rFonts w:ascii="Arial" w:hAnsi="Arial" w:cs="Arial"/>
          <w:b/>
          <w:sz w:val="28"/>
          <w:szCs w:val="28"/>
        </w:rPr>
      </w:pPr>
    </w:p>
    <w:p w:rsidR="00FD1182" w:rsidRPr="00862A99"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862A99">
        <w:rPr>
          <w:rFonts w:ascii="Arial" w:hAnsi="Arial" w:cs="Arial"/>
          <w:lang w:val="en-US"/>
        </w:rPr>
        <w:t>If the space provided for on the application form is insufficien</w:t>
      </w:r>
      <w:r w:rsidR="006E4826">
        <w:rPr>
          <w:rFonts w:ascii="Arial" w:hAnsi="Arial" w:cs="Arial"/>
          <w:lang w:val="en-US"/>
        </w:rPr>
        <w:t>t, please use the lay-out of this</w:t>
      </w:r>
      <w:r w:rsidRPr="00862A99">
        <w:rPr>
          <w:rFonts w:ascii="Arial" w:hAnsi="Arial" w:cs="Arial"/>
          <w:lang w:val="en-US"/>
        </w:rPr>
        <w:t xml:space="preserve"> application form as a guideline </w:t>
      </w:r>
      <w:r w:rsidR="001B4CCC">
        <w:rPr>
          <w:rFonts w:ascii="Arial" w:hAnsi="Arial" w:cs="Arial"/>
          <w:lang w:val="en-US"/>
        </w:rPr>
        <w:t>for</w:t>
      </w:r>
      <w:r w:rsidRPr="00862A99">
        <w:rPr>
          <w:rFonts w:ascii="Arial" w:hAnsi="Arial" w:cs="Arial"/>
          <w:lang w:val="en-US"/>
        </w:rPr>
        <w:t xml:space="preserve"> the form</w:t>
      </w:r>
      <w:r w:rsidR="001B4CCC">
        <w:rPr>
          <w:rFonts w:ascii="Arial" w:hAnsi="Arial" w:cs="Arial"/>
          <w:lang w:val="en-US"/>
        </w:rPr>
        <w:t>at</w:t>
      </w:r>
      <w:r w:rsidRPr="00862A99">
        <w:rPr>
          <w:rFonts w:ascii="Arial" w:hAnsi="Arial" w:cs="Arial"/>
          <w:lang w:val="en-US"/>
        </w:rPr>
        <w:t xml:space="preserve"> in which the requested information should be submitted.</w:t>
      </w:r>
    </w:p>
    <w:p w:rsidR="00FD1182" w:rsidRPr="00862A99" w:rsidRDefault="00FD1182" w:rsidP="00FD1182">
      <w:pPr>
        <w:jc w:val="both"/>
        <w:rPr>
          <w:rFonts w:ascii="Arial" w:hAnsi="Arial" w:cs="Arial"/>
          <w:sz w:val="28"/>
        </w:rPr>
      </w:pP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Details of Applicant:</w:t>
      </w:r>
    </w:p>
    <w:p w:rsidR="00FD1182" w:rsidRPr="00862A99" w:rsidRDefault="00FD1182" w:rsidP="00731FCE">
      <w:pPr>
        <w:numPr>
          <w:ilvl w:val="1"/>
          <w:numId w:val="24"/>
        </w:numPr>
        <w:spacing w:line="276" w:lineRule="auto"/>
        <w:ind w:left="284" w:firstLine="142"/>
        <w:contextualSpacing/>
        <w:rPr>
          <w:rFonts w:ascii="Arial" w:hAnsi="Arial" w:cs="Arial"/>
        </w:rPr>
      </w:pPr>
      <w:r w:rsidRPr="00862A99">
        <w:rPr>
          <w:rFonts w:ascii="Arial" w:hAnsi="Arial" w:cs="Arial"/>
        </w:rPr>
        <w:t>Name of Applicant: ………………………………………………………………………</w:t>
      </w:r>
      <w:r w:rsidR="00FD5830">
        <w:rPr>
          <w:rFonts w:ascii="Arial" w:hAnsi="Arial" w:cs="Arial"/>
        </w:rPr>
        <w:t>…</w:t>
      </w:r>
      <w:r w:rsidR="00FD5830" w:rsidRPr="00862A99">
        <w:rPr>
          <w:rFonts w:ascii="Arial" w:hAnsi="Arial" w:cs="Arial"/>
        </w:rPr>
        <w:t>….</w:t>
      </w:r>
    </w:p>
    <w:p w:rsidR="00FD1182" w:rsidRPr="00862A99" w:rsidRDefault="00FD1182" w:rsidP="00FD1182">
      <w:pPr>
        <w:ind w:left="720"/>
        <w:contextualSpacing/>
        <w:jc w:val="both"/>
        <w:rPr>
          <w:rFonts w:ascii="Arial" w:hAnsi="Arial" w:cs="Arial"/>
          <w:sz w:val="16"/>
          <w:szCs w:val="16"/>
        </w:rPr>
      </w:pP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1.2 VAT Registration No.:                </w:t>
      </w:r>
      <w:r w:rsidR="004418A8">
        <w:rPr>
          <w:rFonts w:ascii="Arial" w:hAnsi="Arial" w:cs="Arial"/>
        </w:rPr>
        <w:tab/>
      </w:r>
      <w:r w:rsidR="004418A8">
        <w:rPr>
          <w:rFonts w:ascii="Arial" w:hAnsi="Arial" w:cs="Arial"/>
        </w:rPr>
        <w:tab/>
      </w:r>
      <w:r w:rsidRPr="00862A99">
        <w:rPr>
          <w:rFonts w:ascii="Arial" w:hAnsi="Arial" w:cs="Arial"/>
        </w:rPr>
        <w:t xml:space="preserve"> 1.3 Importer’s code:</w:t>
      </w:r>
    </w:p>
    <w:p w:rsidR="00FD1182" w:rsidRPr="00862A99" w:rsidRDefault="00FD1182" w:rsidP="00FD1182">
      <w:pPr>
        <w:spacing w:line="276" w:lineRule="auto"/>
        <w:rPr>
          <w:rFonts w:ascii="Arial" w:hAnsi="Arial" w:cs="Arial"/>
        </w:rPr>
      </w:pPr>
      <w:r w:rsidRPr="00862A99">
        <w:rPr>
          <w:rFonts w:ascii="Arial" w:hAnsi="Arial" w:cs="Arial"/>
        </w:rPr>
        <w:t xml:space="preserve">       ………………………………            </w:t>
      </w:r>
      <w:r w:rsidR="004418A8">
        <w:rPr>
          <w:rFonts w:ascii="Arial" w:hAnsi="Arial" w:cs="Arial"/>
        </w:rPr>
        <w:tab/>
      </w:r>
      <w:r w:rsidR="004418A8">
        <w:rPr>
          <w:rFonts w:ascii="Arial" w:hAnsi="Arial" w:cs="Arial"/>
        </w:rPr>
        <w:tab/>
      </w:r>
      <w:r w:rsidRPr="00862A99">
        <w:rPr>
          <w:rFonts w:ascii="Arial" w:hAnsi="Arial" w:cs="Arial"/>
        </w:rPr>
        <w:t xml:space="preserve"> ………………………………...</w:t>
      </w:r>
    </w:p>
    <w:p w:rsidR="00FD1182" w:rsidRPr="00862A99" w:rsidRDefault="00FD1182" w:rsidP="00FD1182">
      <w:pPr>
        <w:ind w:left="426"/>
        <w:contextualSpacing/>
        <w:jc w:val="both"/>
        <w:rPr>
          <w:rFonts w:ascii="Arial" w:hAnsi="Arial" w:cs="Arial"/>
          <w:sz w:val="16"/>
          <w:szCs w:val="16"/>
        </w:rPr>
      </w:pPr>
    </w:p>
    <w:p w:rsidR="00855498" w:rsidRDefault="00855498" w:rsidP="00FD1182">
      <w:pPr>
        <w:spacing w:line="276" w:lineRule="auto"/>
        <w:ind w:left="426"/>
        <w:rPr>
          <w:rFonts w:ascii="Arial" w:hAnsi="Arial" w:cs="Arial"/>
        </w:rPr>
      </w:pPr>
    </w:p>
    <w:p w:rsidR="00FD1182" w:rsidRPr="00862A99" w:rsidRDefault="00FD1182" w:rsidP="00FD1182">
      <w:pPr>
        <w:spacing w:line="276" w:lineRule="auto"/>
        <w:ind w:left="426"/>
        <w:rPr>
          <w:rFonts w:ascii="Arial" w:hAnsi="Arial" w:cs="Arial"/>
        </w:rPr>
      </w:pPr>
      <w:r w:rsidRPr="00862A99">
        <w:rPr>
          <w:rFonts w:ascii="Arial" w:hAnsi="Arial" w:cs="Arial"/>
        </w:rPr>
        <w:t>1.4 Physical Address: ………………………………………………………………….............</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Default="00FD1182" w:rsidP="00FD1182">
      <w:pPr>
        <w:ind w:left="426"/>
        <w:contextualSpacing/>
        <w:jc w:val="both"/>
        <w:rPr>
          <w:rFonts w:ascii="Arial" w:hAnsi="Arial" w:cs="Arial"/>
        </w:rPr>
      </w:pPr>
      <w:r w:rsidRPr="00862A99">
        <w:rPr>
          <w:rFonts w:ascii="Arial" w:hAnsi="Arial" w:cs="Arial"/>
        </w:rPr>
        <w:t xml:space="preserve">         </w:t>
      </w:r>
    </w:p>
    <w:p w:rsidR="006B130F" w:rsidRPr="00862A99" w:rsidRDefault="006B130F" w:rsidP="00FD1182">
      <w:pPr>
        <w:ind w:left="426"/>
        <w:contextualSpacing/>
        <w:jc w:val="both"/>
        <w:rPr>
          <w:rFonts w:ascii="Arial" w:hAnsi="Arial" w:cs="Arial"/>
          <w:sz w:val="16"/>
          <w:szCs w:val="16"/>
        </w:rPr>
      </w:pPr>
    </w:p>
    <w:p w:rsidR="00FD1182" w:rsidRPr="00862A99" w:rsidRDefault="00FD1182" w:rsidP="00FD1182">
      <w:pPr>
        <w:numPr>
          <w:ilvl w:val="1"/>
          <w:numId w:val="25"/>
        </w:numPr>
        <w:spacing w:line="276"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D1182">
      <w:pPr>
        <w:spacing w:line="276" w:lineRule="auto"/>
        <w:ind w:left="426"/>
        <w:rPr>
          <w:rFonts w:ascii="Arial" w:hAnsi="Arial" w:cs="Arial"/>
        </w:rPr>
      </w:pPr>
      <w:r w:rsidRPr="00862A99">
        <w:rPr>
          <w:rFonts w:ascii="Arial" w:hAnsi="Arial" w:cs="Arial"/>
        </w:rPr>
        <w:t>1.5.1       Contact Person: ………………………………………………………………………</w:t>
      </w:r>
      <w:r w:rsidR="00FD5830" w:rsidRPr="00862A99">
        <w:rPr>
          <w:rFonts w:ascii="Arial" w:hAnsi="Arial" w:cs="Arial"/>
        </w:rPr>
        <w:t>….</w:t>
      </w:r>
    </w:p>
    <w:p w:rsidR="00FD1182" w:rsidRDefault="00FD1182" w:rsidP="00FD1182">
      <w:pPr>
        <w:spacing w:line="276" w:lineRule="auto"/>
        <w:ind w:left="1134" w:hanging="708"/>
        <w:contextualSpacing/>
        <w:jc w:val="both"/>
        <w:rPr>
          <w:rFonts w:ascii="Arial" w:hAnsi="Arial" w:cs="Arial"/>
          <w:sz w:val="16"/>
          <w:szCs w:val="16"/>
        </w:rPr>
      </w:pPr>
    </w:p>
    <w:p w:rsidR="004418A8" w:rsidRPr="00862A99" w:rsidRDefault="004418A8"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Contact Number:</w:t>
      </w:r>
    </w:p>
    <w:p w:rsidR="00FD1182" w:rsidRPr="00862A99" w:rsidRDefault="00FD1182" w:rsidP="00FD1182">
      <w:pPr>
        <w:spacing w:line="276" w:lineRule="auto"/>
        <w:ind w:left="1134"/>
        <w:contextualSpacing/>
        <w:rPr>
          <w:rFonts w:ascii="Arial" w:hAnsi="Arial" w:cs="Arial"/>
        </w:rPr>
      </w:pPr>
      <w:r w:rsidRPr="00862A99">
        <w:rPr>
          <w:rFonts w:ascii="Arial" w:hAnsi="Arial" w:cs="Arial"/>
        </w:rPr>
        <w:t>………………………………………………………………….</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 xml:space="preserve"> Details of </w:t>
      </w:r>
      <w:r w:rsidR="001D27BA">
        <w:rPr>
          <w:rFonts w:ascii="Arial" w:hAnsi="Arial" w:cs="Arial"/>
          <w:b/>
        </w:rPr>
        <w:t>Manufacturer</w:t>
      </w:r>
      <w:r w:rsidR="002638A6" w:rsidRPr="00862A99">
        <w:rPr>
          <w:rFonts w:ascii="Arial" w:hAnsi="Arial" w:cs="Arial"/>
          <w:b/>
        </w:rPr>
        <w:t xml:space="preserve"> (if different from </w:t>
      </w:r>
      <w:r w:rsidR="00731FCE">
        <w:rPr>
          <w:rFonts w:ascii="Arial" w:hAnsi="Arial" w:cs="Arial"/>
          <w:b/>
        </w:rPr>
        <w:t>paragraph</w:t>
      </w:r>
      <w:r w:rsidRPr="00862A99">
        <w:rPr>
          <w:rFonts w:ascii="Arial" w:hAnsi="Arial" w:cs="Arial"/>
          <w:b/>
        </w:rPr>
        <w:t xml:space="preserve"> 1):</w:t>
      </w:r>
    </w:p>
    <w:p w:rsidR="00863B81" w:rsidRPr="00862A99" w:rsidRDefault="00863B81" w:rsidP="00863B81">
      <w:pPr>
        <w:spacing w:line="276" w:lineRule="auto"/>
        <w:ind w:left="720"/>
        <w:contextualSpacing/>
        <w:jc w:val="both"/>
        <w:rPr>
          <w:rFonts w:ascii="Arial" w:hAnsi="Arial" w:cs="Arial"/>
          <w:b/>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VAT Registration No.: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2.3 Importer’s code:</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 xml:space="preserve">……………………………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jc w:val="both"/>
        <w:rPr>
          <w:rFonts w:ascii="Arial" w:hAnsi="Arial" w:cs="Arial"/>
        </w:rPr>
      </w:pPr>
    </w:p>
    <w:p w:rsidR="00FD1182" w:rsidRDefault="001453CA" w:rsidP="00497E37">
      <w:pPr>
        <w:numPr>
          <w:ilvl w:val="0"/>
          <w:numId w:val="24"/>
        </w:numPr>
        <w:spacing w:line="276" w:lineRule="auto"/>
        <w:contextualSpacing/>
        <w:jc w:val="both"/>
        <w:rPr>
          <w:rFonts w:ascii="Arial" w:hAnsi="Arial" w:cs="Arial"/>
          <w:b/>
        </w:rPr>
      </w:pPr>
      <w:r w:rsidRPr="00862A99">
        <w:rPr>
          <w:rFonts w:ascii="Arial" w:hAnsi="Arial" w:cs="Arial"/>
          <w:b/>
        </w:rPr>
        <w:t xml:space="preserve">Furnish the following information in respect of each of the </w:t>
      </w:r>
      <w:r w:rsidR="00497E37" w:rsidRPr="00862A99">
        <w:rPr>
          <w:rFonts w:ascii="Arial" w:hAnsi="Arial" w:cs="Arial"/>
          <w:b/>
        </w:rPr>
        <w:t xml:space="preserve">products </w:t>
      </w:r>
      <w:r w:rsidRPr="00862A99">
        <w:rPr>
          <w:rFonts w:ascii="Arial" w:hAnsi="Arial" w:cs="Arial"/>
          <w:b/>
        </w:rPr>
        <w:t>to be imported.</w:t>
      </w:r>
    </w:p>
    <w:p w:rsidR="004418A8" w:rsidRPr="00862A99" w:rsidRDefault="004418A8" w:rsidP="004418A8">
      <w:pPr>
        <w:spacing w:line="276" w:lineRule="auto"/>
        <w:ind w:left="720"/>
        <w:contextualSpacing/>
        <w:jc w:val="both"/>
        <w:rPr>
          <w:rFonts w:ascii="Arial" w:hAnsi="Arial" w:cs="Arial"/>
          <w:b/>
        </w:rPr>
      </w:pPr>
    </w:p>
    <w:tbl>
      <w:tblPr>
        <w:tblStyle w:val="TableGrid"/>
        <w:tblW w:w="8788" w:type="dxa"/>
        <w:tblInd w:w="534" w:type="dxa"/>
        <w:tblLook w:val="04A0" w:firstRow="1" w:lastRow="0" w:firstColumn="1" w:lastColumn="0" w:noHBand="0" w:noVBand="1"/>
      </w:tblPr>
      <w:tblGrid>
        <w:gridCol w:w="4394"/>
        <w:gridCol w:w="4394"/>
      </w:tblGrid>
      <w:tr w:rsidR="004827D2" w:rsidRPr="00862A99" w:rsidTr="00D840B7">
        <w:trPr>
          <w:trHeight w:val="403"/>
        </w:trPr>
        <w:tc>
          <w:tcPr>
            <w:tcW w:w="4394" w:type="dxa"/>
          </w:tcPr>
          <w:p w:rsidR="004827D2" w:rsidRPr="00862A99" w:rsidRDefault="004827D2" w:rsidP="00FD1182">
            <w:pPr>
              <w:spacing w:line="276" w:lineRule="auto"/>
              <w:contextualSpacing/>
              <w:jc w:val="both"/>
              <w:rPr>
                <w:rFonts w:ascii="Arial" w:hAnsi="Arial" w:cs="Arial"/>
                <w:b/>
              </w:rPr>
            </w:pPr>
            <w:r w:rsidRPr="00862A99">
              <w:rPr>
                <w:rFonts w:ascii="Arial" w:hAnsi="Arial" w:cs="Arial"/>
                <w:b/>
              </w:rPr>
              <w:t>Product Description</w:t>
            </w:r>
          </w:p>
        </w:tc>
        <w:tc>
          <w:tcPr>
            <w:tcW w:w="4394" w:type="dxa"/>
          </w:tcPr>
          <w:p w:rsidR="004827D2" w:rsidRDefault="004827D2" w:rsidP="00FD1182">
            <w:pPr>
              <w:spacing w:line="276" w:lineRule="auto"/>
              <w:contextualSpacing/>
              <w:jc w:val="both"/>
              <w:rPr>
                <w:rFonts w:ascii="Arial" w:hAnsi="Arial" w:cs="Arial"/>
                <w:b/>
              </w:rPr>
            </w:pPr>
          </w:p>
          <w:p w:rsidR="00731FCE" w:rsidRDefault="00731FCE" w:rsidP="00FD1182">
            <w:pPr>
              <w:spacing w:line="276" w:lineRule="auto"/>
              <w:contextualSpacing/>
              <w:jc w:val="both"/>
              <w:rPr>
                <w:rFonts w:ascii="Arial" w:hAnsi="Arial" w:cs="Arial"/>
                <w:b/>
              </w:rPr>
            </w:pPr>
          </w:p>
          <w:p w:rsidR="00731FCE" w:rsidRPr="00862A99" w:rsidRDefault="00731FCE" w:rsidP="00FD1182">
            <w:pPr>
              <w:spacing w:line="276" w:lineRule="auto"/>
              <w:contextualSpacing/>
              <w:jc w:val="both"/>
              <w:rPr>
                <w:rFonts w:ascii="Arial" w:hAnsi="Arial" w:cs="Arial"/>
                <w:b/>
              </w:rPr>
            </w:pPr>
          </w:p>
        </w:tc>
      </w:tr>
      <w:tr w:rsidR="004827D2" w:rsidRPr="00862A99" w:rsidTr="00D840B7">
        <w:trPr>
          <w:trHeight w:val="409"/>
        </w:trPr>
        <w:tc>
          <w:tcPr>
            <w:tcW w:w="4394" w:type="dxa"/>
          </w:tcPr>
          <w:p w:rsidR="004827D2" w:rsidRPr="00862A99" w:rsidRDefault="004827D2" w:rsidP="00FD1182">
            <w:pPr>
              <w:spacing w:line="276" w:lineRule="auto"/>
              <w:contextualSpacing/>
              <w:jc w:val="both"/>
              <w:rPr>
                <w:rFonts w:ascii="Arial" w:hAnsi="Arial" w:cs="Arial"/>
              </w:rPr>
            </w:pPr>
            <w:r w:rsidRPr="00862A99">
              <w:rPr>
                <w:rFonts w:ascii="Arial" w:hAnsi="Arial" w:cs="Arial"/>
                <w:b/>
              </w:rPr>
              <w:t>Tariff Heading</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7"/>
        </w:trPr>
        <w:tc>
          <w:tcPr>
            <w:tcW w:w="4394" w:type="dxa"/>
          </w:tcPr>
          <w:p w:rsidR="004827D2" w:rsidRPr="00D840B7" w:rsidRDefault="004827D2" w:rsidP="00FD1182">
            <w:pPr>
              <w:spacing w:line="276" w:lineRule="auto"/>
              <w:contextualSpacing/>
              <w:jc w:val="both"/>
              <w:rPr>
                <w:rFonts w:ascii="Arial" w:hAnsi="Arial" w:cs="Arial"/>
                <w:b/>
              </w:rPr>
            </w:pPr>
            <w:r w:rsidRPr="00862A99">
              <w:rPr>
                <w:rFonts w:ascii="Arial" w:hAnsi="Arial" w:cs="Arial"/>
                <w:b/>
              </w:rPr>
              <w:t xml:space="preserve">Customs Value (FOB) in Rands </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377"/>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Quantity (i.e. kg/units)</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2"/>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Country Importing from</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bl>
    <w:p w:rsidR="00FD1182" w:rsidRPr="00862A99" w:rsidRDefault="00FD1182" w:rsidP="00FD1182">
      <w:pPr>
        <w:spacing w:line="276" w:lineRule="auto"/>
        <w:jc w:val="both"/>
        <w:rPr>
          <w:rFonts w:ascii="Arial" w:hAnsi="Arial" w:cs="Arial"/>
          <w:b/>
          <w:sz w:val="18"/>
          <w:szCs w:val="18"/>
        </w:rPr>
      </w:pPr>
      <w:r w:rsidRPr="00862A99">
        <w:rPr>
          <w:rFonts w:ascii="Arial" w:hAnsi="Arial" w:cs="Arial"/>
        </w:rPr>
        <w:t xml:space="preserve"> </w:t>
      </w:r>
    </w:p>
    <w:p w:rsidR="00FD1182" w:rsidRPr="00862A99" w:rsidRDefault="00FD1182" w:rsidP="00FD1182">
      <w:pPr>
        <w:ind w:left="360"/>
        <w:jc w:val="both"/>
        <w:rPr>
          <w:rFonts w:ascii="Arial" w:hAnsi="Arial" w:cs="Arial"/>
          <w:b/>
          <w:sz w:val="18"/>
          <w:szCs w:val="18"/>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lastRenderedPageBreak/>
        <w:t>Please provide details of</w:t>
      </w:r>
      <w:r w:rsidR="00731FCE">
        <w:rPr>
          <w:rFonts w:ascii="Arial" w:hAnsi="Arial" w:cs="Arial"/>
          <w:b/>
        </w:rPr>
        <w:t xml:space="preserve"> the nature of business of the applicant taking</w:t>
      </w:r>
      <w:r w:rsidRPr="00862A99">
        <w:rPr>
          <w:rFonts w:ascii="Arial" w:hAnsi="Arial" w:cs="Arial"/>
          <w:b/>
        </w:rPr>
        <w:t xml:space="preserve"> in</w:t>
      </w:r>
      <w:r w:rsidR="00731FCE">
        <w:rPr>
          <w:rFonts w:ascii="Arial" w:hAnsi="Arial" w:cs="Arial"/>
          <w:b/>
        </w:rPr>
        <w:t>to consideration</w:t>
      </w:r>
      <w:r w:rsidRPr="00862A99">
        <w:rPr>
          <w:rFonts w:ascii="Arial" w:hAnsi="Arial" w:cs="Arial"/>
          <w:b/>
        </w:rPr>
        <w:t xml:space="preserve"> the</w:t>
      </w:r>
      <w:r w:rsidR="00731FCE">
        <w:rPr>
          <w:rFonts w:ascii="Arial" w:hAnsi="Arial" w:cs="Arial"/>
          <w:b/>
        </w:rPr>
        <w:t xml:space="preserve"> imported</w:t>
      </w:r>
      <w:r w:rsidRPr="00862A99">
        <w:rPr>
          <w:rFonts w:ascii="Arial" w:hAnsi="Arial" w:cs="Arial"/>
          <w:b/>
        </w:rPr>
        <w:t xml:space="preserve"> goods </w:t>
      </w:r>
      <w:r w:rsidR="00731FCE">
        <w:rPr>
          <w:rFonts w:ascii="Arial" w:hAnsi="Arial" w:cs="Arial"/>
          <w:b/>
        </w:rPr>
        <w:t>to which the rebate provision or permit relates</w:t>
      </w:r>
      <w:r w:rsidRPr="00862A99">
        <w:rPr>
          <w:rFonts w:ascii="Arial" w:hAnsi="Arial" w:cs="Arial"/>
          <w:b/>
        </w:rPr>
        <w:t>:</w:t>
      </w:r>
    </w:p>
    <w:p w:rsidR="00876322" w:rsidRDefault="00FD1182" w:rsidP="00855498">
      <w:pPr>
        <w:ind w:left="360"/>
        <w:jc w:val="both"/>
        <w:rPr>
          <w:rFonts w:ascii="Arial" w:hAnsi="Arial" w:cs="Arial"/>
        </w:rPr>
      </w:pPr>
      <w:r w:rsidRPr="00862A99">
        <w:rPr>
          <w:rFonts w:ascii="Arial" w:hAnsi="Arial" w:cs="Arial"/>
        </w:rPr>
        <w:t>……………………………………………………………………………………………………………………………………………………………………………………………………………………………………………………………………………………………</w:t>
      </w:r>
      <w:r w:rsidR="006A7CD6">
        <w:rPr>
          <w:rFonts w:ascii="Arial" w:hAnsi="Arial" w:cs="Arial"/>
        </w:rPr>
        <w:t>…</w:t>
      </w:r>
    </w:p>
    <w:p w:rsidR="006A7CD6" w:rsidRPr="00855498" w:rsidRDefault="006A7CD6" w:rsidP="00855498">
      <w:pPr>
        <w:ind w:left="360"/>
        <w:jc w:val="both"/>
        <w:rPr>
          <w:rFonts w:ascii="Arial" w:hAnsi="Arial" w:cs="Arial"/>
        </w:rPr>
      </w:pPr>
    </w:p>
    <w:p w:rsidR="00855498" w:rsidRPr="00421C98" w:rsidRDefault="00855498" w:rsidP="00855498">
      <w:pPr>
        <w:ind w:left="360"/>
        <w:jc w:val="both"/>
        <w:rPr>
          <w:rFonts w:ascii="Arial" w:hAnsi="Arial" w:cs="Arial"/>
          <w:b/>
        </w:rPr>
      </w:pPr>
    </w:p>
    <w:p w:rsidR="00855498" w:rsidRPr="00421C98" w:rsidRDefault="00A33A49" w:rsidP="00855498">
      <w:pPr>
        <w:spacing w:line="276" w:lineRule="auto"/>
        <w:ind w:left="709" w:hanging="425"/>
        <w:jc w:val="both"/>
        <w:rPr>
          <w:rFonts w:ascii="Arial" w:hAnsi="Arial" w:cs="Arial"/>
          <w:b/>
        </w:rPr>
      </w:pPr>
      <w:r>
        <w:rPr>
          <w:rFonts w:ascii="Arial" w:hAnsi="Arial" w:cs="Arial"/>
          <w:b/>
        </w:rPr>
        <w:t xml:space="preserve">5.  </w:t>
      </w:r>
      <w:r w:rsidR="00855498" w:rsidRPr="00421C98">
        <w:rPr>
          <w:rFonts w:ascii="Arial" w:hAnsi="Arial" w:cs="Arial"/>
          <w:b/>
        </w:rPr>
        <w:t>Kindly indicate the employment figures in relation to the end product to be manufactured:</w:t>
      </w:r>
    </w:p>
    <w:p w:rsidR="00855498" w:rsidRPr="00421C98" w:rsidRDefault="00855498" w:rsidP="00855498">
      <w:pPr>
        <w:ind w:left="360"/>
        <w:jc w:val="both"/>
        <w:rPr>
          <w:rFonts w:ascii="Arial" w:hAnsi="Arial" w:cs="Arial"/>
        </w:rPr>
      </w:pPr>
      <w:r w:rsidRPr="00421C98">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 xml:space="preserve"> 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bl>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6B130F" w:rsidRDefault="006B130F" w:rsidP="004418A8">
      <w:pPr>
        <w:keepNext/>
        <w:jc w:val="center"/>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4418A8" w:rsidRPr="00F5465D" w:rsidRDefault="004418A8" w:rsidP="004418A8">
      <w:pPr>
        <w:jc w:val="both"/>
        <w:rPr>
          <w:rFonts w:ascii="Arial" w:hAnsi="Arial" w:cs="Arial"/>
          <w:b/>
          <w:bCs/>
          <w:sz w:val="22"/>
          <w:szCs w:val="22"/>
        </w:rPr>
      </w:pPr>
    </w:p>
    <w:p w:rsidR="00920E11" w:rsidRPr="00F5465D" w:rsidRDefault="00920E11" w:rsidP="00920E11">
      <w:pPr>
        <w:keepNext/>
        <w:jc w:val="center"/>
        <w:outlineLvl w:val="6"/>
        <w:rPr>
          <w:rFonts w:ascii="Arial" w:hAnsi="Arial" w:cs="Arial"/>
          <w:b/>
          <w:bCs/>
          <w:u w:val="single"/>
          <w:lang w:val="en-US"/>
        </w:rPr>
      </w:pPr>
      <w:r w:rsidRPr="00F5465D">
        <w:rPr>
          <w:rFonts w:ascii="Arial" w:hAnsi="Arial" w:cs="Arial"/>
          <w:b/>
          <w:bCs/>
          <w:u w:val="single"/>
          <w:lang w:val="en-US"/>
        </w:rPr>
        <w:lastRenderedPageBreak/>
        <w:t>SWORN AFFIDAVIT</w:t>
      </w:r>
    </w:p>
    <w:p w:rsidR="00920E11" w:rsidRDefault="00920E11" w:rsidP="004418A8">
      <w:pPr>
        <w:spacing w:line="276" w:lineRule="auto"/>
        <w:jc w:val="both"/>
        <w:rPr>
          <w:rFonts w:ascii="Arial" w:hAnsi="Arial" w:cs="Arial"/>
          <w:b/>
          <w:bCs/>
        </w:rPr>
      </w:pPr>
    </w:p>
    <w:p w:rsidR="00920E11" w:rsidRDefault="00920E11" w:rsidP="004418A8">
      <w:pPr>
        <w:spacing w:line="276" w:lineRule="auto"/>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 xml:space="preserve">Submit the following declaration by the CEO or duly authorized representative of the company: </w:t>
      </w:r>
    </w:p>
    <w:p w:rsidR="004418A8" w:rsidRPr="001D27BA" w:rsidRDefault="004418A8" w:rsidP="004418A8">
      <w:pPr>
        <w:spacing w:line="276" w:lineRule="auto"/>
        <w:jc w:val="both"/>
        <w:rPr>
          <w:rFonts w:ascii="Arial" w:hAnsi="Arial" w:cs="Arial"/>
          <w:b/>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I, _________________________ (full names) with identity number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_____________________, in my capacity as ____________________________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of __________________________ (hereinafter referred to as the applicant)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hereby declare under oath that </w:t>
      </w:r>
      <w:r w:rsidR="00920E11">
        <w:rPr>
          <w:rFonts w:ascii="Arial" w:hAnsi="Arial" w:cs="Arial"/>
          <w:bCs/>
        </w:rPr>
        <w:t xml:space="preserve">I am duly authorized to depose hereto and that </w:t>
      </w:r>
      <w:r w:rsidRPr="001D27BA">
        <w:rPr>
          <w:rFonts w:ascii="Arial" w:hAnsi="Arial" w:cs="Arial"/>
          <w:bCs/>
        </w:rPr>
        <w:t xml:space="preserve">the information furnished in this </w:t>
      </w:r>
      <w:r>
        <w:rPr>
          <w:rFonts w:ascii="Arial" w:hAnsi="Arial" w:cs="Arial"/>
          <w:bCs/>
        </w:rPr>
        <w:t xml:space="preserve">permit application for </w:t>
      </w:r>
      <w:r w:rsidRPr="001D27BA">
        <w:rPr>
          <w:rFonts w:ascii="Arial" w:hAnsi="Arial" w:cs="Arial"/>
          <w:bCs/>
        </w:rPr>
        <w:t xml:space="preserve">rebate item </w:t>
      </w:r>
      <w:r w:rsidRPr="00920E11">
        <w:rPr>
          <w:rFonts w:ascii="Arial" w:hAnsi="Arial" w:cs="Arial"/>
          <w:b/>
        </w:rPr>
        <w:t>412.11/00.00/01.00</w:t>
      </w:r>
      <w:r w:rsidRPr="001D27BA">
        <w:rPr>
          <w:rFonts w:ascii="Arial" w:hAnsi="Arial" w:cs="Arial"/>
          <w:bCs/>
        </w:rPr>
        <w:t xml:space="preserve">, </w:t>
      </w:r>
      <w:r w:rsidRPr="00B3436B">
        <w:rPr>
          <w:rFonts w:ascii="Arial" w:hAnsi="Arial" w:cs="Arial"/>
        </w:rPr>
        <w:t xml:space="preserve">for goods imported for the relief of distress of persons in cases of famine or </w:t>
      </w:r>
      <w:r w:rsidR="0017303A">
        <w:rPr>
          <w:rFonts w:ascii="Arial" w:hAnsi="Arial" w:cs="Arial"/>
        </w:rPr>
        <w:t xml:space="preserve">other </w:t>
      </w:r>
      <w:r w:rsidRPr="00B3436B">
        <w:rPr>
          <w:rFonts w:ascii="Arial" w:hAnsi="Arial" w:cs="Arial"/>
        </w:rPr>
        <w:t>national disaster; under any technical assistance agreement or in terms of an obligation under multilateral international agreement</w:t>
      </w:r>
      <w:r w:rsidRPr="00B3436B">
        <w:rPr>
          <w:rFonts w:ascii="Arial" w:hAnsi="Arial" w:cs="Arial"/>
          <w:bCs/>
        </w:rPr>
        <w:t>,</w:t>
      </w:r>
      <w:r w:rsidRPr="001D27BA">
        <w:rPr>
          <w:rFonts w:ascii="Arial" w:hAnsi="Arial" w:cs="Arial"/>
          <w:bCs/>
        </w:rPr>
        <w:t xml:space="preserve"> is to the best of my knowledge true and correct.</w:t>
      </w:r>
    </w:p>
    <w:p w:rsidR="004418A8" w:rsidRDefault="004418A8" w:rsidP="004418A8">
      <w:pPr>
        <w:jc w:val="both"/>
        <w:rPr>
          <w:rFonts w:ascii="Arial" w:hAnsi="Arial" w:cs="Arial"/>
          <w:b/>
          <w:bCs/>
        </w:rPr>
      </w:pPr>
    </w:p>
    <w:p w:rsidR="004418A8"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HIS/HER CONSCIENCE.  THE STATEMENT WAS SWORN TO/ AFFIRMED BEFORE ME AND THAT THE DEPONENTS SIGNATURE WAS PLACED THEREON BEFORE ME.</w:t>
      </w:r>
    </w:p>
    <w:p w:rsidR="004418A8" w:rsidRPr="002B5401" w:rsidRDefault="004418A8" w:rsidP="004418A8">
      <w:pPr>
        <w:spacing w:line="276" w:lineRule="auto"/>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 xml:space="preserve">SIGNED and SWORN to before me at __________________ this ____ Day </w:t>
      </w:r>
      <w:r w:rsidR="00FD5830" w:rsidRPr="002B5401">
        <w:rPr>
          <w:rFonts w:ascii="Arial" w:hAnsi="Arial" w:cs="Arial"/>
          <w:b/>
          <w:bCs/>
        </w:rPr>
        <w:t>of _</w:t>
      </w:r>
      <w:r w:rsidRPr="002B5401">
        <w:rPr>
          <w:rFonts w:ascii="Arial" w:hAnsi="Arial" w:cs="Arial"/>
          <w:b/>
          <w:bCs/>
        </w:rPr>
        <w:t>________ Year_______.</w:t>
      </w: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r w:rsidRPr="002B5401">
        <w:rPr>
          <w:rFonts w:ascii="Arial" w:hAnsi="Arial" w:cs="Arial"/>
          <w:b/>
          <w:bCs/>
        </w:rPr>
        <w:t>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COMMISSIONER OF OATHS</w:t>
      </w:r>
    </w:p>
    <w:p w:rsidR="004418A8" w:rsidRPr="002B5401" w:rsidRDefault="004418A8" w:rsidP="004418A8">
      <w:pPr>
        <w:keepNext/>
        <w:jc w:val="both"/>
        <w:outlineLvl w:val="3"/>
        <w:rPr>
          <w:rFonts w:ascii="Arial" w:hAnsi="Arial" w:cs="Arial"/>
          <w:b/>
          <w:bCs/>
          <w:lang w:val="en-US"/>
        </w:rPr>
      </w:pP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 xml:space="preserve">FULL </w:t>
      </w:r>
      <w:r w:rsidR="00FD5830" w:rsidRPr="002B5401">
        <w:rPr>
          <w:rFonts w:ascii="Arial" w:hAnsi="Arial" w:cs="Arial"/>
          <w:b/>
          <w:bCs/>
          <w:lang w:val="en-US"/>
        </w:rPr>
        <w:t>NAMES: _</w:t>
      </w:r>
      <w:r w:rsidRPr="002B5401">
        <w:rPr>
          <w:rFonts w:ascii="Arial" w:hAnsi="Arial" w:cs="Arial"/>
          <w:b/>
          <w:bCs/>
          <w:lang w:val="en-US"/>
        </w:rPr>
        <w:t>______________________________</w:t>
      </w:r>
    </w:p>
    <w:p w:rsidR="004418A8" w:rsidRPr="002B5401" w:rsidRDefault="00FD5830" w:rsidP="004418A8">
      <w:pPr>
        <w:keepNext/>
        <w:jc w:val="both"/>
        <w:outlineLvl w:val="3"/>
        <w:rPr>
          <w:rFonts w:ascii="Arial" w:hAnsi="Arial" w:cs="Arial"/>
          <w:b/>
          <w:bCs/>
          <w:lang w:val="en-US"/>
        </w:rPr>
      </w:pPr>
      <w:r w:rsidRPr="002B5401">
        <w:rPr>
          <w:rFonts w:ascii="Arial" w:hAnsi="Arial" w:cs="Arial"/>
          <w:b/>
          <w:bCs/>
          <w:lang w:val="en-US"/>
        </w:rPr>
        <w:t>DESIGNATION: _</w:t>
      </w:r>
      <w:r w:rsidR="004418A8" w:rsidRPr="002B5401">
        <w:rPr>
          <w:rFonts w:ascii="Arial" w:hAnsi="Arial" w:cs="Arial"/>
          <w:b/>
          <w:bCs/>
          <w:lang w:val="en-US"/>
        </w:rPr>
        <w:t>_____________________________</w:t>
      </w:r>
    </w:p>
    <w:p w:rsidR="004418A8" w:rsidRPr="002B5401" w:rsidRDefault="00FD5830" w:rsidP="004418A8">
      <w:pPr>
        <w:keepNext/>
        <w:jc w:val="both"/>
        <w:outlineLvl w:val="3"/>
        <w:rPr>
          <w:rFonts w:ascii="Arial" w:hAnsi="Arial"/>
          <w:b/>
          <w:bCs/>
          <w:lang w:val="en-US"/>
        </w:rPr>
      </w:pPr>
      <w:r w:rsidRPr="002B5401">
        <w:rPr>
          <w:rFonts w:ascii="Arial" w:hAnsi="Arial" w:cs="Arial"/>
          <w:b/>
          <w:bCs/>
          <w:lang w:val="en-US"/>
        </w:rPr>
        <w:t>ADDRESS: _</w:t>
      </w:r>
      <w:r w:rsidR="004418A8" w:rsidRPr="002B5401">
        <w:rPr>
          <w:rFonts w:ascii="Arial" w:hAnsi="Arial" w:cs="Arial"/>
          <w:b/>
          <w:bCs/>
          <w:lang w:val="en-US"/>
        </w:rPr>
        <w:t>_________________________________</w:t>
      </w:r>
    </w:p>
    <w:p w:rsidR="004418A8" w:rsidRPr="00421C98" w:rsidRDefault="004418A8" w:rsidP="004418A8">
      <w:pPr>
        <w:jc w:val="both"/>
        <w:rPr>
          <w:rFonts w:ascii="Arial" w:hAnsi="Arial" w:cs="Arial"/>
        </w:rPr>
      </w:pPr>
    </w:p>
    <w:p w:rsidR="004418A8" w:rsidRPr="00421C98" w:rsidRDefault="004418A8" w:rsidP="004418A8">
      <w:pPr>
        <w:jc w:val="center"/>
        <w:rPr>
          <w:rFonts w:ascii="Arial" w:hAnsi="Arial" w:cs="Arial"/>
          <w:b/>
          <w:sz w:val="28"/>
          <w:szCs w:val="28"/>
        </w:rPr>
      </w:pPr>
    </w:p>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D840B7" w:rsidRDefault="00D840B7"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6A7CD6" w:rsidRDefault="006A7CD6" w:rsidP="00855498">
      <w:pPr>
        <w:jc w:val="center"/>
        <w:rPr>
          <w:rFonts w:ascii="Arial" w:hAnsi="Arial" w:cs="Arial"/>
          <w:b/>
        </w:rPr>
      </w:pPr>
    </w:p>
    <w:p w:rsidR="006A7CD6" w:rsidRDefault="006A7CD6" w:rsidP="00855498">
      <w:pPr>
        <w:jc w:val="center"/>
        <w:rPr>
          <w:rFonts w:ascii="Arial" w:hAnsi="Arial" w:cs="Arial"/>
          <w:b/>
        </w:rPr>
      </w:pPr>
    </w:p>
    <w:p w:rsidR="00855498" w:rsidRPr="007528DE" w:rsidRDefault="00855498" w:rsidP="00855498">
      <w:pPr>
        <w:jc w:val="center"/>
        <w:rPr>
          <w:rFonts w:ascii="Arial" w:hAnsi="Arial" w:cs="Arial"/>
          <w:b/>
        </w:rPr>
      </w:pPr>
      <w:r w:rsidRPr="007528DE">
        <w:rPr>
          <w:rFonts w:ascii="Arial" w:hAnsi="Arial" w:cs="Arial"/>
          <w:b/>
        </w:rPr>
        <w:lastRenderedPageBreak/>
        <w:t>Check List</w:t>
      </w:r>
    </w:p>
    <w:p w:rsidR="00855498" w:rsidRPr="007528DE" w:rsidRDefault="00855498" w:rsidP="00855498">
      <w:pPr>
        <w:rPr>
          <w:rFonts w:ascii="Arial" w:hAnsi="Arial" w:cs="Arial"/>
        </w:rPr>
      </w:pPr>
    </w:p>
    <w:p w:rsidR="00855498" w:rsidRPr="007528DE" w:rsidRDefault="00855498" w:rsidP="00D840B7">
      <w:pPr>
        <w:spacing w:line="276" w:lineRule="auto"/>
        <w:contextualSpacing/>
        <w:jc w:val="both"/>
        <w:rPr>
          <w:rFonts w:ascii="Arial" w:hAnsi="Arial" w:cs="Arial"/>
        </w:rPr>
      </w:pPr>
      <w:r w:rsidRPr="007528DE">
        <w:rPr>
          <w:rFonts w:ascii="Arial" w:hAnsi="Arial" w:cs="Arial"/>
        </w:rPr>
        <w:t xml:space="preserve"> Please note: Before the </w:t>
      </w:r>
      <w:r w:rsidR="00870A92" w:rsidRPr="00920E11">
        <w:rPr>
          <w:rFonts w:ascii="Arial" w:hAnsi="Arial" w:cs="Arial"/>
          <w:b/>
        </w:rPr>
        <w:t xml:space="preserve">412.11/00.00/01.00 </w:t>
      </w:r>
      <w:r w:rsidRPr="007528DE">
        <w:rPr>
          <w:rFonts w:ascii="Arial" w:hAnsi="Arial" w:cs="Arial"/>
        </w:rPr>
        <w:t>application form is submitted to ITAC, the applicant is required to complete the check list which is shown in Table 1 below:</w:t>
      </w:r>
    </w:p>
    <w:p w:rsidR="00855498" w:rsidRPr="007528DE" w:rsidRDefault="00855498" w:rsidP="00855498">
      <w:pPr>
        <w:rPr>
          <w:rFonts w:ascii="Arial" w:hAnsi="Arial" w:cs="Arial"/>
        </w:rPr>
      </w:pPr>
    </w:p>
    <w:p w:rsidR="00855498" w:rsidRPr="007528DE" w:rsidRDefault="00855498" w:rsidP="00855498">
      <w:pPr>
        <w:rPr>
          <w:rFonts w:ascii="Arial" w:hAnsi="Arial" w:cs="Arial"/>
        </w:rPr>
      </w:pPr>
      <w:r w:rsidRPr="007528DE">
        <w:rPr>
          <w:rFonts w:ascii="Arial" w:hAnsi="Arial" w:cs="Arial"/>
        </w:rPr>
        <w:t>Table 1: Check List</w:t>
      </w:r>
    </w:p>
    <w:tbl>
      <w:tblPr>
        <w:tblStyle w:val="TableGrid"/>
        <w:tblW w:w="9586" w:type="dxa"/>
        <w:tblLook w:val="04A0" w:firstRow="1" w:lastRow="0" w:firstColumn="1" w:lastColumn="0" w:noHBand="0" w:noVBand="1"/>
      </w:tblPr>
      <w:tblGrid>
        <w:gridCol w:w="5379"/>
        <w:gridCol w:w="4207"/>
      </w:tblGrid>
      <w:tr w:rsidR="00855498" w:rsidRPr="007528DE" w:rsidTr="00846D54">
        <w:trPr>
          <w:trHeight w:val="631"/>
        </w:trPr>
        <w:tc>
          <w:tcPr>
            <w:tcW w:w="5379" w:type="dxa"/>
          </w:tcPr>
          <w:p w:rsidR="00855498" w:rsidRPr="007528DE" w:rsidRDefault="00855498" w:rsidP="00F94662">
            <w:pPr>
              <w:rPr>
                <w:rFonts w:ascii="Arial" w:hAnsi="Arial" w:cs="Arial"/>
                <w:b/>
              </w:rPr>
            </w:pPr>
            <w:r w:rsidRPr="007528DE">
              <w:rPr>
                <w:rFonts w:ascii="Arial" w:hAnsi="Arial" w:cs="Arial"/>
                <w:b/>
              </w:rPr>
              <w:t>Documents and information to be submitted</w:t>
            </w:r>
          </w:p>
        </w:tc>
        <w:tc>
          <w:tcPr>
            <w:tcW w:w="4207" w:type="dxa"/>
          </w:tcPr>
          <w:p w:rsidR="00855498" w:rsidRPr="007528DE" w:rsidRDefault="00855498" w:rsidP="00F94662">
            <w:pPr>
              <w:rPr>
                <w:rFonts w:ascii="Arial" w:hAnsi="Arial" w:cs="Arial"/>
                <w:b/>
              </w:rPr>
            </w:pPr>
            <w:r w:rsidRPr="007528DE">
              <w:rPr>
                <w:rFonts w:ascii="Arial" w:hAnsi="Arial" w:cs="Arial"/>
                <w:b/>
              </w:rPr>
              <w:t>Mark with an X</w:t>
            </w:r>
          </w:p>
        </w:tc>
      </w:tr>
      <w:tr w:rsidR="00855498" w:rsidRPr="007528DE" w:rsidTr="00846D54">
        <w:trPr>
          <w:trHeight w:val="384"/>
        </w:trPr>
        <w:tc>
          <w:tcPr>
            <w:tcW w:w="5379" w:type="dxa"/>
          </w:tcPr>
          <w:p w:rsidR="00855498" w:rsidRPr="007528DE" w:rsidRDefault="00855498" w:rsidP="00F94662">
            <w:pPr>
              <w:rPr>
                <w:rFonts w:ascii="Arial" w:hAnsi="Arial" w:cs="Arial"/>
              </w:rPr>
            </w:pPr>
            <w:r w:rsidRPr="007528DE">
              <w:rPr>
                <w:rFonts w:ascii="Arial" w:hAnsi="Arial" w:cs="Arial"/>
              </w:rPr>
              <w:t>Importers Code</w:t>
            </w:r>
          </w:p>
        </w:tc>
        <w:tc>
          <w:tcPr>
            <w:tcW w:w="4207" w:type="dxa"/>
          </w:tcPr>
          <w:p w:rsidR="00855498" w:rsidRPr="007528DE" w:rsidRDefault="00855498" w:rsidP="00F94662">
            <w:pPr>
              <w:rPr>
                <w:rFonts w:ascii="Arial" w:hAnsi="Arial" w:cs="Arial"/>
              </w:rPr>
            </w:pPr>
          </w:p>
        </w:tc>
      </w:tr>
      <w:tr w:rsidR="00855498" w:rsidRPr="007528DE" w:rsidTr="00846D54">
        <w:trPr>
          <w:trHeight w:val="94"/>
        </w:trPr>
        <w:tc>
          <w:tcPr>
            <w:tcW w:w="5379" w:type="dxa"/>
          </w:tcPr>
          <w:p w:rsidR="00855498" w:rsidRPr="007528DE" w:rsidRDefault="00855498" w:rsidP="00F94662">
            <w:pPr>
              <w:rPr>
                <w:rFonts w:ascii="Arial" w:hAnsi="Arial" w:cs="Arial"/>
              </w:rPr>
            </w:pPr>
            <w:r w:rsidRPr="007528DE">
              <w:rPr>
                <w:rFonts w:ascii="Arial" w:hAnsi="Arial" w:cs="Arial"/>
              </w:rPr>
              <w:t>VAT registration no.</w:t>
            </w:r>
          </w:p>
        </w:tc>
        <w:tc>
          <w:tcPr>
            <w:tcW w:w="4207" w:type="dxa"/>
          </w:tcPr>
          <w:p w:rsidR="00855498" w:rsidRDefault="00855498" w:rsidP="00F94662">
            <w:pPr>
              <w:rPr>
                <w:rFonts w:ascii="Arial" w:hAnsi="Arial" w:cs="Arial"/>
              </w:rPr>
            </w:pPr>
          </w:p>
          <w:p w:rsidR="00B67D75" w:rsidRPr="007528DE" w:rsidRDefault="00B67D75" w:rsidP="00F94662">
            <w:pPr>
              <w:rPr>
                <w:rFonts w:ascii="Arial" w:hAnsi="Arial" w:cs="Arial"/>
              </w:rPr>
            </w:pPr>
          </w:p>
        </w:tc>
      </w:tr>
      <w:tr w:rsidR="00855498" w:rsidRPr="007528DE" w:rsidTr="00846D54">
        <w:trPr>
          <w:trHeight w:val="145"/>
        </w:trPr>
        <w:tc>
          <w:tcPr>
            <w:tcW w:w="5379" w:type="dxa"/>
          </w:tcPr>
          <w:p w:rsidR="00855498" w:rsidRDefault="00855498" w:rsidP="00F94662">
            <w:pPr>
              <w:rPr>
                <w:rFonts w:ascii="Arial" w:hAnsi="Arial" w:cs="Arial"/>
              </w:rPr>
            </w:pPr>
            <w:r w:rsidRPr="007528DE">
              <w:rPr>
                <w:rFonts w:ascii="Arial" w:hAnsi="Arial" w:cs="Arial"/>
              </w:rPr>
              <w:t>Copy of previous permit (if applicable)</w:t>
            </w:r>
          </w:p>
          <w:p w:rsidR="00920E11" w:rsidRPr="007528DE" w:rsidRDefault="00920E11" w:rsidP="00F94662">
            <w:pPr>
              <w:rPr>
                <w:rFonts w:ascii="Arial" w:hAnsi="Arial" w:cs="Arial"/>
              </w:rPr>
            </w:pPr>
          </w:p>
        </w:tc>
        <w:tc>
          <w:tcPr>
            <w:tcW w:w="4207" w:type="dxa"/>
          </w:tcPr>
          <w:p w:rsidR="00855498" w:rsidRPr="007528DE" w:rsidRDefault="00855498" w:rsidP="00F94662">
            <w:pPr>
              <w:rPr>
                <w:rFonts w:ascii="Arial" w:hAnsi="Arial" w:cs="Arial"/>
              </w:rPr>
            </w:pPr>
          </w:p>
        </w:tc>
      </w:tr>
      <w:tr w:rsidR="00846D54" w:rsidRPr="007528DE" w:rsidTr="00846D54">
        <w:trPr>
          <w:trHeight w:val="705"/>
        </w:trPr>
        <w:tc>
          <w:tcPr>
            <w:tcW w:w="5379" w:type="dxa"/>
          </w:tcPr>
          <w:p w:rsidR="00846D54" w:rsidRPr="007528DE" w:rsidRDefault="007528DE" w:rsidP="007528DE">
            <w:pPr>
              <w:pStyle w:val="ListParagraph"/>
              <w:numPr>
                <w:ilvl w:val="0"/>
                <w:numId w:val="40"/>
              </w:numPr>
              <w:rPr>
                <w:rFonts w:ascii="Arial" w:hAnsi="Arial" w:cs="Arial"/>
              </w:rPr>
            </w:pPr>
            <w:r w:rsidRPr="007528DE">
              <w:rPr>
                <w:rFonts w:ascii="Arial" w:hAnsi="Arial" w:cs="Arial"/>
              </w:rPr>
              <w:t>Written undertaking indicating that the goods are imported for relief of distress of persons in case of famine or other national disaster</w:t>
            </w:r>
            <w:r w:rsidR="001A6708" w:rsidRPr="007528DE">
              <w:rPr>
                <w:rFonts w:ascii="Arial" w:hAnsi="Arial" w:cs="Arial"/>
              </w:rPr>
              <w:t>;</w:t>
            </w:r>
          </w:p>
          <w:p w:rsidR="007528DE" w:rsidRPr="007528DE" w:rsidRDefault="007528DE" w:rsidP="007528DE">
            <w:pPr>
              <w:pStyle w:val="ListParagraph"/>
              <w:numPr>
                <w:ilvl w:val="0"/>
                <w:numId w:val="40"/>
              </w:numPr>
              <w:rPr>
                <w:rFonts w:ascii="Arial" w:hAnsi="Arial" w:cs="Arial"/>
              </w:rPr>
            </w:pPr>
            <w:r w:rsidRPr="007528DE">
              <w:rPr>
                <w:rFonts w:ascii="Arial" w:hAnsi="Arial" w:cs="Arial"/>
              </w:rPr>
              <w:t>Under any technical assistance agreement; or</w:t>
            </w:r>
          </w:p>
          <w:p w:rsidR="00846D54" w:rsidRPr="007528DE" w:rsidRDefault="007528DE" w:rsidP="007528DE">
            <w:pPr>
              <w:pStyle w:val="ListParagraph"/>
              <w:numPr>
                <w:ilvl w:val="0"/>
                <w:numId w:val="40"/>
              </w:numPr>
              <w:rPr>
                <w:rFonts w:ascii="Arial" w:hAnsi="Arial" w:cs="Arial"/>
              </w:rPr>
            </w:pPr>
            <w:r w:rsidRPr="007528DE">
              <w:rPr>
                <w:rFonts w:ascii="Arial" w:hAnsi="Arial" w:cs="Arial"/>
              </w:rPr>
              <w:t>In terms of an obligation under multilateral international agreement to which the Republic is a party</w:t>
            </w:r>
            <w:r w:rsidR="00846D54" w:rsidRPr="007528DE">
              <w:rPr>
                <w:rFonts w:ascii="Arial" w:hAnsi="Arial" w:cs="Arial"/>
              </w:rPr>
              <w:t>.</w:t>
            </w:r>
          </w:p>
        </w:tc>
        <w:tc>
          <w:tcPr>
            <w:tcW w:w="4207" w:type="dxa"/>
          </w:tcPr>
          <w:p w:rsidR="00846D54" w:rsidRPr="007528DE" w:rsidRDefault="00846D54" w:rsidP="00F94662">
            <w:pPr>
              <w:rPr>
                <w:rFonts w:ascii="Arial" w:hAnsi="Arial" w:cs="Arial"/>
              </w:rPr>
            </w:pPr>
          </w:p>
        </w:tc>
      </w:tr>
      <w:tr w:rsidR="00855498" w:rsidRPr="007528DE" w:rsidTr="00846D54">
        <w:trPr>
          <w:trHeight w:val="333"/>
        </w:trPr>
        <w:tc>
          <w:tcPr>
            <w:tcW w:w="5379" w:type="dxa"/>
          </w:tcPr>
          <w:p w:rsidR="00855498" w:rsidRPr="007528DE" w:rsidRDefault="00855498" w:rsidP="00920E11">
            <w:pPr>
              <w:rPr>
                <w:rFonts w:ascii="Arial" w:hAnsi="Arial" w:cs="Arial"/>
              </w:rPr>
            </w:pPr>
            <w:r w:rsidRPr="007528DE">
              <w:rPr>
                <w:rFonts w:ascii="Arial" w:hAnsi="Arial" w:cs="Arial"/>
              </w:rPr>
              <w:t>Signed affidavit</w:t>
            </w:r>
          </w:p>
        </w:tc>
        <w:tc>
          <w:tcPr>
            <w:tcW w:w="4207" w:type="dxa"/>
          </w:tcPr>
          <w:p w:rsidR="00855498" w:rsidRPr="007528DE" w:rsidRDefault="00855498" w:rsidP="00F94662">
            <w:pPr>
              <w:rPr>
                <w:rFonts w:ascii="Arial" w:hAnsi="Arial" w:cs="Arial"/>
              </w:rPr>
            </w:pPr>
          </w:p>
        </w:tc>
      </w:tr>
    </w:tbl>
    <w:p w:rsidR="00855498" w:rsidRPr="00FD1182" w:rsidRDefault="00855498" w:rsidP="00855498">
      <w:pPr>
        <w:rPr>
          <w:rFonts w:ascii="Arial" w:hAnsi="Arial" w:cs="Arial"/>
          <w:sz w:val="28"/>
          <w:szCs w:val="28"/>
        </w:rPr>
      </w:pPr>
    </w:p>
    <w:p w:rsidR="00855498" w:rsidRPr="007D3CB5" w:rsidRDefault="00855498" w:rsidP="00855498">
      <w:pPr>
        <w:ind w:left="360"/>
        <w:jc w:val="both"/>
        <w:rPr>
          <w:rFonts w:ascii="Arial" w:hAnsi="Arial" w:cs="Arial"/>
        </w:rPr>
      </w:pPr>
    </w:p>
    <w:p w:rsidR="00876322" w:rsidRDefault="00876322" w:rsidP="00876322">
      <w:pPr>
        <w:jc w:val="both"/>
        <w:rPr>
          <w:rFonts w:ascii="Arial" w:hAnsi="Arial" w:cs="Arial"/>
          <w:b/>
          <w:bCs/>
          <w:sz w:val="32"/>
          <w:lang w:val="en-US"/>
        </w:rPr>
      </w:pPr>
    </w:p>
    <w:p w:rsidR="00876322" w:rsidRPr="00863B81" w:rsidRDefault="00876322" w:rsidP="00876322">
      <w:pPr>
        <w:jc w:val="both"/>
        <w:rPr>
          <w:rFonts w:ascii="Arial" w:hAnsi="Arial" w:cs="Arial"/>
          <w:b/>
          <w:bCs/>
        </w:rPr>
      </w:pPr>
    </w:p>
    <w:p w:rsidR="00876322" w:rsidRDefault="00876322"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sectPr w:rsidR="00855498"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5FAC" w:rsidRDefault="008A5FAC" w:rsidP="00AC5B05">
      <w:r>
        <w:separator/>
      </w:r>
    </w:p>
  </w:endnote>
  <w:endnote w:type="continuationSeparator" w:id="0">
    <w:p w:rsidR="008A5FAC" w:rsidRDefault="008A5FAC"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5FAC" w:rsidRDefault="008A5FAC" w:rsidP="00AC5B05">
      <w:r>
        <w:separator/>
      </w:r>
    </w:p>
  </w:footnote>
  <w:footnote w:type="continuationSeparator" w:id="0">
    <w:p w:rsidR="008A5FAC" w:rsidRDefault="008A5FAC"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082D5BDD"/>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3965A3"/>
    <w:multiLevelType w:val="hybridMultilevel"/>
    <w:tmpl w:val="9598686A"/>
    <w:lvl w:ilvl="0" w:tplc="F3C68AF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5"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6"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1E95304"/>
    <w:multiLevelType w:val="hybridMultilevel"/>
    <w:tmpl w:val="2CF036F6"/>
    <w:lvl w:ilvl="0" w:tplc="24A66A3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9722B6"/>
    <w:multiLevelType w:val="hybridMultilevel"/>
    <w:tmpl w:val="A8403CB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CE90FF2"/>
    <w:multiLevelType w:val="multilevel"/>
    <w:tmpl w:val="EF960D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DA95ABF"/>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E35575C"/>
    <w:multiLevelType w:val="multilevel"/>
    <w:tmpl w:val="F61E8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550FA3"/>
    <w:multiLevelType w:val="hybridMultilevel"/>
    <w:tmpl w:val="39CA7D1A"/>
    <w:lvl w:ilvl="0" w:tplc="B590E57A">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65134E"/>
    <w:multiLevelType w:val="hybridMultilevel"/>
    <w:tmpl w:val="9CC4B94A"/>
    <w:lvl w:ilvl="0" w:tplc="63F644E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0D6543"/>
    <w:multiLevelType w:val="hybridMultilevel"/>
    <w:tmpl w:val="0DF4ABE0"/>
    <w:lvl w:ilvl="0" w:tplc="1C090013">
      <w:start w:val="1"/>
      <w:numFmt w:val="upperRoman"/>
      <w:lvlText w:val="%1."/>
      <w:lvlJc w:val="righ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9"/>
  </w:num>
  <w:num w:numId="3">
    <w:abstractNumId w:val="28"/>
  </w:num>
  <w:num w:numId="4">
    <w:abstractNumId w:val="14"/>
  </w:num>
  <w:num w:numId="5">
    <w:abstractNumId w:val="34"/>
  </w:num>
  <w:num w:numId="6">
    <w:abstractNumId w:val="21"/>
  </w:num>
  <w:num w:numId="7">
    <w:abstractNumId w:val="11"/>
  </w:num>
  <w:num w:numId="8">
    <w:abstractNumId w:val="7"/>
  </w:num>
  <w:num w:numId="9">
    <w:abstractNumId w:val="8"/>
  </w:num>
  <w:num w:numId="10">
    <w:abstractNumId w:val="9"/>
  </w:num>
  <w:num w:numId="11">
    <w:abstractNumId w:val="1"/>
  </w:num>
  <w:num w:numId="12">
    <w:abstractNumId w:val="35"/>
  </w:num>
  <w:num w:numId="13">
    <w:abstractNumId w:val="5"/>
  </w:num>
  <w:num w:numId="14">
    <w:abstractNumId w:val="23"/>
  </w:num>
  <w:num w:numId="15">
    <w:abstractNumId w:val="13"/>
  </w:num>
  <w:num w:numId="16">
    <w:abstractNumId w:val="12"/>
  </w:num>
  <w:num w:numId="17">
    <w:abstractNumId w:val="19"/>
  </w:num>
  <w:num w:numId="18">
    <w:abstractNumId w:val="18"/>
  </w:num>
  <w:num w:numId="19">
    <w:abstractNumId w:val="30"/>
  </w:num>
  <w:num w:numId="20">
    <w:abstractNumId w:val="6"/>
  </w:num>
  <w:num w:numId="21">
    <w:abstractNumId w:val="22"/>
  </w:num>
  <w:num w:numId="22">
    <w:abstractNumId w:val="38"/>
  </w:num>
  <w:num w:numId="23">
    <w:abstractNumId w:val="10"/>
  </w:num>
  <w:num w:numId="24">
    <w:abstractNumId w:val="27"/>
  </w:num>
  <w:num w:numId="25">
    <w:abstractNumId w:val="2"/>
  </w:num>
  <w:num w:numId="26">
    <w:abstractNumId w:val="37"/>
  </w:num>
  <w:num w:numId="27">
    <w:abstractNumId w:val="17"/>
  </w:num>
  <w:num w:numId="28">
    <w:abstractNumId w:val="33"/>
  </w:num>
  <w:num w:numId="29">
    <w:abstractNumId w:val="7"/>
  </w:num>
  <w:num w:numId="3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0"/>
  </w:num>
  <w:num w:numId="36">
    <w:abstractNumId w:val="4"/>
  </w:num>
  <w:num w:numId="37">
    <w:abstractNumId w:val="20"/>
  </w:num>
  <w:num w:numId="38">
    <w:abstractNumId w:val="36"/>
  </w:num>
  <w:num w:numId="39">
    <w:abstractNumId w:val="15"/>
  </w:num>
  <w:num w:numId="40">
    <w:abstractNumId w:val="29"/>
  </w:num>
  <w:num w:numId="41">
    <w:abstractNumId w:val="25"/>
  </w:num>
  <w:num w:numId="42">
    <w:abstractNumId w:val="3"/>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8A"/>
    <w:rsid w:val="000163B1"/>
    <w:rsid w:val="00017CA3"/>
    <w:rsid w:val="0002040B"/>
    <w:rsid w:val="00020D43"/>
    <w:rsid w:val="00021BAF"/>
    <w:rsid w:val="00024FE4"/>
    <w:rsid w:val="00027839"/>
    <w:rsid w:val="00033037"/>
    <w:rsid w:val="00033E09"/>
    <w:rsid w:val="00034796"/>
    <w:rsid w:val="00035BBE"/>
    <w:rsid w:val="00041DDE"/>
    <w:rsid w:val="00044F12"/>
    <w:rsid w:val="00047EE2"/>
    <w:rsid w:val="0005543B"/>
    <w:rsid w:val="00063372"/>
    <w:rsid w:val="00067358"/>
    <w:rsid w:val="000756A1"/>
    <w:rsid w:val="00082810"/>
    <w:rsid w:val="00082A73"/>
    <w:rsid w:val="000876A6"/>
    <w:rsid w:val="0009086F"/>
    <w:rsid w:val="000A153C"/>
    <w:rsid w:val="000A6350"/>
    <w:rsid w:val="000B2DB3"/>
    <w:rsid w:val="000C2DB4"/>
    <w:rsid w:val="000C6C79"/>
    <w:rsid w:val="000D5374"/>
    <w:rsid w:val="000E09FD"/>
    <w:rsid w:val="000E3787"/>
    <w:rsid w:val="000F1F3A"/>
    <w:rsid w:val="000F359A"/>
    <w:rsid w:val="000F461F"/>
    <w:rsid w:val="00103DCA"/>
    <w:rsid w:val="00107B6D"/>
    <w:rsid w:val="001102A0"/>
    <w:rsid w:val="001102A6"/>
    <w:rsid w:val="001208AB"/>
    <w:rsid w:val="00127C18"/>
    <w:rsid w:val="00130BEB"/>
    <w:rsid w:val="00130E7D"/>
    <w:rsid w:val="001343A3"/>
    <w:rsid w:val="00142947"/>
    <w:rsid w:val="001447E8"/>
    <w:rsid w:val="001453CA"/>
    <w:rsid w:val="00147EA1"/>
    <w:rsid w:val="00153F88"/>
    <w:rsid w:val="00154267"/>
    <w:rsid w:val="00154D21"/>
    <w:rsid w:val="001663E1"/>
    <w:rsid w:val="00166961"/>
    <w:rsid w:val="0017303A"/>
    <w:rsid w:val="001730A8"/>
    <w:rsid w:val="001736E7"/>
    <w:rsid w:val="00173C76"/>
    <w:rsid w:val="00182B78"/>
    <w:rsid w:val="00183676"/>
    <w:rsid w:val="00184CAC"/>
    <w:rsid w:val="00186B68"/>
    <w:rsid w:val="00190AD6"/>
    <w:rsid w:val="0019630C"/>
    <w:rsid w:val="00196339"/>
    <w:rsid w:val="001A2E0A"/>
    <w:rsid w:val="001A3DC2"/>
    <w:rsid w:val="001A6708"/>
    <w:rsid w:val="001B28A9"/>
    <w:rsid w:val="001B2A47"/>
    <w:rsid w:val="001B4CCC"/>
    <w:rsid w:val="001D1660"/>
    <w:rsid w:val="001D27BA"/>
    <w:rsid w:val="001D5549"/>
    <w:rsid w:val="001E77D7"/>
    <w:rsid w:val="001F4C2C"/>
    <w:rsid w:val="00203DA0"/>
    <w:rsid w:val="002049BC"/>
    <w:rsid w:val="00206A0A"/>
    <w:rsid w:val="00207352"/>
    <w:rsid w:val="00207722"/>
    <w:rsid w:val="00207D3C"/>
    <w:rsid w:val="00211CC9"/>
    <w:rsid w:val="00213DC3"/>
    <w:rsid w:val="00215AF0"/>
    <w:rsid w:val="002203FC"/>
    <w:rsid w:val="002209F1"/>
    <w:rsid w:val="00223659"/>
    <w:rsid w:val="0023369D"/>
    <w:rsid w:val="00235DBF"/>
    <w:rsid w:val="00235FF0"/>
    <w:rsid w:val="00241B6E"/>
    <w:rsid w:val="00251513"/>
    <w:rsid w:val="00252180"/>
    <w:rsid w:val="00252491"/>
    <w:rsid w:val="00256EC1"/>
    <w:rsid w:val="00257F32"/>
    <w:rsid w:val="00263266"/>
    <w:rsid w:val="002638A6"/>
    <w:rsid w:val="0026632B"/>
    <w:rsid w:val="00267889"/>
    <w:rsid w:val="00270A38"/>
    <w:rsid w:val="00270B9F"/>
    <w:rsid w:val="00276425"/>
    <w:rsid w:val="00277A5C"/>
    <w:rsid w:val="00280C55"/>
    <w:rsid w:val="00280F15"/>
    <w:rsid w:val="002851E3"/>
    <w:rsid w:val="0028638A"/>
    <w:rsid w:val="0028740B"/>
    <w:rsid w:val="00294E9A"/>
    <w:rsid w:val="002A174A"/>
    <w:rsid w:val="002A4F09"/>
    <w:rsid w:val="002A6EF6"/>
    <w:rsid w:val="002B1497"/>
    <w:rsid w:val="002B2DD5"/>
    <w:rsid w:val="002B5401"/>
    <w:rsid w:val="002C0EC7"/>
    <w:rsid w:val="002C359E"/>
    <w:rsid w:val="002D4641"/>
    <w:rsid w:val="002D5CB1"/>
    <w:rsid w:val="002E3585"/>
    <w:rsid w:val="002E7AF5"/>
    <w:rsid w:val="002F634D"/>
    <w:rsid w:val="00300F35"/>
    <w:rsid w:val="003012BB"/>
    <w:rsid w:val="003045FB"/>
    <w:rsid w:val="00310AC4"/>
    <w:rsid w:val="003116FA"/>
    <w:rsid w:val="00314B77"/>
    <w:rsid w:val="003152FE"/>
    <w:rsid w:val="00325E60"/>
    <w:rsid w:val="003333A6"/>
    <w:rsid w:val="0034336B"/>
    <w:rsid w:val="003454B0"/>
    <w:rsid w:val="00357AA8"/>
    <w:rsid w:val="00360E9C"/>
    <w:rsid w:val="00361D51"/>
    <w:rsid w:val="003631FE"/>
    <w:rsid w:val="00371BBE"/>
    <w:rsid w:val="00374787"/>
    <w:rsid w:val="003753EA"/>
    <w:rsid w:val="003755E4"/>
    <w:rsid w:val="00380C20"/>
    <w:rsid w:val="00386A20"/>
    <w:rsid w:val="00391066"/>
    <w:rsid w:val="00391C04"/>
    <w:rsid w:val="00395CA4"/>
    <w:rsid w:val="003A214D"/>
    <w:rsid w:val="003B085E"/>
    <w:rsid w:val="003B3137"/>
    <w:rsid w:val="003B3E86"/>
    <w:rsid w:val="003C32DA"/>
    <w:rsid w:val="003D0993"/>
    <w:rsid w:val="003D4862"/>
    <w:rsid w:val="003F2970"/>
    <w:rsid w:val="003F463A"/>
    <w:rsid w:val="0040226E"/>
    <w:rsid w:val="00406700"/>
    <w:rsid w:val="00407022"/>
    <w:rsid w:val="00407E9A"/>
    <w:rsid w:val="004265C2"/>
    <w:rsid w:val="004309FC"/>
    <w:rsid w:val="0043274D"/>
    <w:rsid w:val="0043499C"/>
    <w:rsid w:val="004411AB"/>
    <w:rsid w:val="004418A8"/>
    <w:rsid w:val="00446B95"/>
    <w:rsid w:val="00451D53"/>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634E"/>
    <w:rsid w:val="004A7588"/>
    <w:rsid w:val="004B5E43"/>
    <w:rsid w:val="004C2A0D"/>
    <w:rsid w:val="004C6510"/>
    <w:rsid w:val="004D26A1"/>
    <w:rsid w:val="004E318A"/>
    <w:rsid w:val="004E5E4D"/>
    <w:rsid w:val="004F25A2"/>
    <w:rsid w:val="004F27AE"/>
    <w:rsid w:val="004F30FC"/>
    <w:rsid w:val="004F6C08"/>
    <w:rsid w:val="0051021B"/>
    <w:rsid w:val="00512A09"/>
    <w:rsid w:val="00515722"/>
    <w:rsid w:val="00515B1E"/>
    <w:rsid w:val="00515C95"/>
    <w:rsid w:val="0051798B"/>
    <w:rsid w:val="00520F15"/>
    <w:rsid w:val="00523AE5"/>
    <w:rsid w:val="0052741F"/>
    <w:rsid w:val="00530212"/>
    <w:rsid w:val="00534B1E"/>
    <w:rsid w:val="00536998"/>
    <w:rsid w:val="00537041"/>
    <w:rsid w:val="00544919"/>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C5711"/>
    <w:rsid w:val="005D1CC1"/>
    <w:rsid w:val="005D1D72"/>
    <w:rsid w:val="005D2926"/>
    <w:rsid w:val="005E2342"/>
    <w:rsid w:val="005E4B7F"/>
    <w:rsid w:val="005E5059"/>
    <w:rsid w:val="005F3136"/>
    <w:rsid w:val="005F33E7"/>
    <w:rsid w:val="00603A4B"/>
    <w:rsid w:val="006112D9"/>
    <w:rsid w:val="00614683"/>
    <w:rsid w:val="00621449"/>
    <w:rsid w:val="00621C46"/>
    <w:rsid w:val="00624F39"/>
    <w:rsid w:val="00631C92"/>
    <w:rsid w:val="00634C65"/>
    <w:rsid w:val="00640E55"/>
    <w:rsid w:val="00642D54"/>
    <w:rsid w:val="00643745"/>
    <w:rsid w:val="006615CA"/>
    <w:rsid w:val="00661F3C"/>
    <w:rsid w:val="006632B3"/>
    <w:rsid w:val="0067654C"/>
    <w:rsid w:val="00687148"/>
    <w:rsid w:val="006944A6"/>
    <w:rsid w:val="006A32C9"/>
    <w:rsid w:val="006A7CD6"/>
    <w:rsid w:val="006B06AF"/>
    <w:rsid w:val="006B130F"/>
    <w:rsid w:val="006B3D88"/>
    <w:rsid w:val="006C5B26"/>
    <w:rsid w:val="006D11DB"/>
    <w:rsid w:val="006D168C"/>
    <w:rsid w:val="006D6A92"/>
    <w:rsid w:val="006D6C2B"/>
    <w:rsid w:val="006E04AD"/>
    <w:rsid w:val="006E2EFE"/>
    <w:rsid w:val="006E4826"/>
    <w:rsid w:val="006E6628"/>
    <w:rsid w:val="006E7A99"/>
    <w:rsid w:val="006F3700"/>
    <w:rsid w:val="006F6BC7"/>
    <w:rsid w:val="0070760F"/>
    <w:rsid w:val="00712FB7"/>
    <w:rsid w:val="00713B1B"/>
    <w:rsid w:val="0071624D"/>
    <w:rsid w:val="0071741D"/>
    <w:rsid w:val="007278CC"/>
    <w:rsid w:val="00731FCE"/>
    <w:rsid w:val="0073459E"/>
    <w:rsid w:val="0074440C"/>
    <w:rsid w:val="00747B57"/>
    <w:rsid w:val="00750E47"/>
    <w:rsid w:val="0075139C"/>
    <w:rsid w:val="007528DE"/>
    <w:rsid w:val="007539A3"/>
    <w:rsid w:val="007555FC"/>
    <w:rsid w:val="00757189"/>
    <w:rsid w:val="0076316B"/>
    <w:rsid w:val="0077617E"/>
    <w:rsid w:val="00776FBF"/>
    <w:rsid w:val="00777801"/>
    <w:rsid w:val="00780C30"/>
    <w:rsid w:val="00783937"/>
    <w:rsid w:val="00790472"/>
    <w:rsid w:val="00794F4D"/>
    <w:rsid w:val="007972A4"/>
    <w:rsid w:val="00797D6F"/>
    <w:rsid w:val="007A4428"/>
    <w:rsid w:val="007A713A"/>
    <w:rsid w:val="007B0414"/>
    <w:rsid w:val="007B1322"/>
    <w:rsid w:val="007B69B8"/>
    <w:rsid w:val="007C1943"/>
    <w:rsid w:val="007C3338"/>
    <w:rsid w:val="007C7B72"/>
    <w:rsid w:val="007D3CB5"/>
    <w:rsid w:val="007D4EFB"/>
    <w:rsid w:val="007D536A"/>
    <w:rsid w:val="007E034E"/>
    <w:rsid w:val="007E1288"/>
    <w:rsid w:val="007E4021"/>
    <w:rsid w:val="007E4ADF"/>
    <w:rsid w:val="007F1B26"/>
    <w:rsid w:val="007F2032"/>
    <w:rsid w:val="007F5E5C"/>
    <w:rsid w:val="008003BC"/>
    <w:rsid w:val="00801A85"/>
    <w:rsid w:val="00803BB3"/>
    <w:rsid w:val="008171F1"/>
    <w:rsid w:val="00820290"/>
    <w:rsid w:val="008257F8"/>
    <w:rsid w:val="008352B4"/>
    <w:rsid w:val="00836199"/>
    <w:rsid w:val="00846D54"/>
    <w:rsid w:val="00847692"/>
    <w:rsid w:val="00855498"/>
    <w:rsid w:val="00855657"/>
    <w:rsid w:val="00856313"/>
    <w:rsid w:val="00862A99"/>
    <w:rsid w:val="00863B81"/>
    <w:rsid w:val="00865609"/>
    <w:rsid w:val="00866A36"/>
    <w:rsid w:val="00870A92"/>
    <w:rsid w:val="00870CE0"/>
    <w:rsid w:val="008752D2"/>
    <w:rsid w:val="00876322"/>
    <w:rsid w:val="00890264"/>
    <w:rsid w:val="008929D2"/>
    <w:rsid w:val="008963FC"/>
    <w:rsid w:val="008A0425"/>
    <w:rsid w:val="008A1EEC"/>
    <w:rsid w:val="008A3109"/>
    <w:rsid w:val="008A41D1"/>
    <w:rsid w:val="008A4E26"/>
    <w:rsid w:val="008A566D"/>
    <w:rsid w:val="008A5FAC"/>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0E11"/>
    <w:rsid w:val="00922543"/>
    <w:rsid w:val="009259EA"/>
    <w:rsid w:val="009272BD"/>
    <w:rsid w:val="0093359E"/>
    <w:rsid w:val="00940B3E"/>
    <w:rsid w:val="00941950"/>
    <w:rsid w:val="009449DC"/>
    <w:rsid w:val="00946405"/>
    <w:rsid w:val="0095406E"/>
    <w:rsid w:val="0095671D"/>
    <w:rsid w:val="009639E9"/>
    <w:rsid w:val="00966AF0"/>
    <w:rsid w:val="00985146"/>
    <w:rsid w:val="0098626F"/>
    <w:rsid w:val="009A4828"/>
    <w:rsid w:val="009A778A"/>
    <w:rsid w:val="009C0DBA"/>
    <w:rsid w:val="009C1665"/>
    <w:rsid w:val="009C2D91"/>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262B5"/>
    <w:rsid w:val="00A33A49"/>
    <w:rsid w:val="00A34397"/>
    <w:rsid w:val="00A4490D"/>
    <w:rsid w:val="00A44BAF"/>
    <w:rsid w:val="00A517F1"/>
    <w:rsid w:val="00A53A76"/>
    <w:rsid w:val="00A54926"/>
    <w:rsid w:val="00A629D8"/>
    <w:rsid w:val="00A62EC3"/>
    <w:rsid w:val="00A71E63"/>
    <w:rsid w:val="00A7376A"/>
    <w:rsid w:val="00A816DA"/>
    <w:rsid w:val="00A82AFE"/>
    <w:rsid w:val="00A840A7"/>
    <w:rsid w:val="00A92CF7"/>
    <w:rsid w:val="00A93254"/>
    <w:rsid w:val="00AB0A79"/>
    <w:rsid w:val="00AB4E83"/>
    <w:rsid w:val="00AC417C"/>
    <w:rsid w:val="00AC5B05"/>
    <w:rsid w:val="00AC5F61"/>
    <w:rsid w:val="00AD0EA1"/>
    <w:rsid w:val="00AD2423"/>
    <w:rsid w:val="00AD741D"/>
    <w:rsid w:val="00AE1A7D"/>
    <w:rsid w:val="00AE47AD"/>
    <w:rsid w:val="00AF3409"/>
    <w:rsid w:val="00B21EBB"/>
    <w:rsid w:val="00B24FDC"/>
    <w:rsid w:val="00B27750"/>
    <w:rsid w:val="00B32B9B"/>
    <w:rsid w:val="00B3436B"/>
    <w:rsid w:val="00B4542A"/>
    <w:rsid w:val="00B45C33"/>
    <w:rsid w:val="00B463C9"/>
    <w:rsid w:val="00B473A6"/>
    <w:rsid w:val="00B5288E"/>
    <w:rsid w:val="00B55675"/>
    <w:rsid w:val="00B60007"/>
    <w:rsid w:val="00B6578A"/>
    <w:rsid w:val="00B659D6"/>
    <w:rsid w:val="00B67D75"/>
    <w:rsid w:val="00B81F62"/>
    <w:rsid w:val="00B84D8A"/>
    <w:rsid w:val="00B913F0"/>
    <w:rsid w:val="00B9663E"/>
    <w:rsid w:val="00BA31D2"/>
    <w:rsid w:val="00BB5401"/>
    <w:rsid w:val="00BB6B1E"/>
    <w:rsid w:val="00BD0139"/>
    <w:rsid w:val="00BD2A6A"/>
    <w:rsid w:val="00BD5DBA"/>
    <w:rsid w:val="00BD659A"/>
    <w:rsid w:val="00BD7B2A"/>
    <w:rsid w:val="00BE4C6A"/>
    <w:rsid w:val="00BF1D89"/>
    <w:rsid w:val="00BF64AA"/>
    <w:rsid w:val="00C140EC"/>
    <w:rsid w:val="00C21C02"/>
    <w:rsid w:val="00C22C3E"/>
    <w:rsid w:val="00C25A7F"/>
    <w:rsid w:val="00C26288"/>
    <w:rsid w:val="00C274D8"/>
    <w:rsid w:val="00C27535"/>
    <w:rsid w:val="00C4000B"/>
    <w:rsid w:val="00C42B86"/>
    <w:rsid w:val="00C53C2E"/>
    <w:rsid w:val="00C563EB"/>
    <w:rsid w:val="00C56836"/>
    <w:rsid w:val="00C5719D"/>
    <w:rsid w:val="00C576FA"/>
    <w:rsid w:val="00C60E9F"/>
    <w:rsid w:val="00C635D0"/>
    <w:rsid w:val="00C654FC"/>
    <w:rsid w:val="00C656F8"/>
    <w:rsid w:val="00C6793C"/>
    <w:rsid w:val="00C67982"/>
    <w:rsid w:val="00C67E72"/>
    <w:rsid w:val="00C75A23"/>
    <w:rsid w:val="00C8081F"/>
    <w:rsid w:val="00C823FC"/>
    <w:rsid w:val="00C85BAA"/>
    <w:rsid w:val="00C9303C"/>
    <w:rsid w:val="00C94315"/>
    <w:rsid w:val="00C959F6"/>
    <w:rsid w:val="00CA707A"/>
    <w:rsid w:val="00CA743C"/>
    <w:rsid w:val="00CB0A08"/>
    <w:rsid w:val="00CB1EB3"/>
    <w:rsid w:val="00CC7F90"/>
    <w:rsid w:val="00CD410A"/>
    <w:rsid w:val="00CD6B5F"/>
    <w:rsid w:val="00CE14D9"/>
    <w:rsid w:val="00CE1C6F"/>
    <w:rsid w:val="00CE1F4D"/>
    <w:rsid w:val="00CE30AA"/>
    <w:rsid w:val="00CE3754"/>
    <w:rsid w:val="00CE3C5C"/>
    <w:rsid w:val="00CE41D3"/>
    <w:rsid w:val="00CE47EB"/>
    <w:rsid w:val="00CE66F8"/>
    <w:rsid w:val="00CE72FC"/>
    <w:rsid w:val="00CF2043"/>
    <w:rsid w:val="00D073F1"/>
    <w:rsid w:val="00D1102F"/>
    <w:rsid w:val="00D1176D"/>
    <w:rsid w:val="00D11C05"/>
    <w:rsid w:val="00D3325A"/>
    <w:rsid w:val="00D34EED"/>
    <w:rsid w:val="00D34F6D"/>
    <w:rsid w:val="00D475B0"/>
    <w:rsid w:val="00D524E4"/>
    <w:rsid w:val="00D5412B"/>
    <w:rsid w:val="00D563A2"/>
    <w:rsid w:val="00D644A9"/>
    <w:rsid w:val="00D669B3"/>
    <w:rsid w:val="00D72040"/>
    <w:rsid w:val="00D8140C"/>
    <w:rsid w:val="00D83D12"/>
    <w:rsid w:val="00D840B7"/>
    <w:rsid w:val="00D86EBC"/>
    <w:rsid w:val="00DA6052"/>
    <w:rsid w:val="00DA7493"/>
    <w:rsid w:val="00DB0E36"/>
    <w:rsid w:val="00DB26B9"/>
    <w:rsid w:val="00DC04B4"/>
    <w:rsid w:val="00DC6D65"/>
    <w:rsid w:val="00DD1366"/>
    <w:rsid w:val="00DD298C"/>
    <w:rsid w:val="00DD2BEC"/>
    <w:rsid w:val="00DD52FF"/>
    <w:rsid w:val="00DE0D9A"/>
    <w:rsid w:val="00DE121F"/>
    <w:rsid w:val="00DE2E4C"/>
    <w:rsid w:val="00DE7E9B"/>
    <w:rsid w:val="00DF07BA"/>
    <w:rsid w:val="00DF2401"/>
    <w:rsid w:val="00DF6805"/>
    <w:rsid w:val="00E006B5"/>
    <w:rsid w:val="00E01480"/>
    <w:rsid w:val="00E045B6"/>
    <w:rsid w:val="00E1123A"/>
    <w:rsid w:val="00E22845"/>
    <w:rsid w:val="00E23DF9"/>
    <w:rsid w:val="00E34A22"/>
    <w:rsid w:val="00E466CA"/>
    <w:rsid w:val="00E51BE0"/>
    <w:rsid w:val="00E60EC5"/>
    <w:rsid w:val="00E61A64"/>
    <w:rsid w:val="00E749AF"/>
    <w:rsid w:val="00E83528"/>
    <w:rsid w:val="00E85716"/>
    <w:rsid w:val="00E85C26"/>
    <w:rsid w:val="00E860E2"/>
    <w:rsid w:val="00E90304"/>
    <w:rsid w:val="00E909B0"/>
    <w:rsid w:val="00E912C1"/>
    <w:rsid w:val="00E94C50"/>
    <w:rsid w:val="00E95673"/>
    <w:rsid w:val="00E95F17"/>
    <w:rsid w:val="00E976CA"/>
    <w:rsid w:val="00EA43FF"/>
    <w:rsid w:val="00EB0943"/>
    <w:rsid w:val="00EB1F8A"/>
    <w:rsid w:val="00EB2176"/>
    <w:rsid w:val="00EB4605"/>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DCC"/>
    <w:rsid w:val="00F432E6"/>
    <w:rsid w:val="00F45B76"/>
    <w:rsid w:val="00F51611"/>
    <w:rsid w:val="00F654BE"/>
    <w:rsid w:val="00F65C86"/>
    <w:rsid w:val="00F67263"/>
    <w:rsid w:val="00F77538"/>
    <w:rsid w:val="00F83445"/>
    <w:rsid w:val="00F834BB"/>
    <w:rsid w:val="00F852E2"/>
    <w:rsid w:val="00F94662"/>
    <w:rsid w:val="00F94ABB"/>
    <w:rsid w:val="00FA3E44"/>
    <w:rsid w:val="00FA60C8"/>
    <w:rsid w:val="00FA6667"/>
    <w:rsid w:val="00FB08A0"/>
    <w:rsid w:val="00FB0D2C"/>
    <w:rsid w:val="00FB0F72"/>
    <w:rsid w:val="00FB21BE"/>
    <w:rsid w:val="00FB367C"/>
    <w:rsid w:val="00FB6E17"/>
    <w:rsid w:val="00FC6C4B"/>
    <w:rsid w:val="00FD03E9"/>
    <w:rsid w:val="00FD1182"/>
    <w:rsid w:val="00FD35DD"/>
    <w:rsid w:val="00FD5830"/>
    <w:rsid w:val="00FE052B"/>
    <w:rsid w:val="00FE3E70"/>
    <w:rsid w:val="00FF26FC"/>
    <w:rsid w:val="00FF444F"/>
    <w:rsid w:val="00FF4A5C"/>
    <w:rsid w:val="00FF5DA9"/>
    <w:rsid w:val="00FF6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9E11"/>
  <w15:docId w15:val="{697043F4-E835-4159-A16C-2D38D465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43133">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48F2-8541-479B-A0E4-10B188A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Frank Alexander Amrein</cp:lastModifiedBy>
  <cp:revision>3</cp:revision>
  <cp:lastPrinted>2018-08-29T12:25:00Z</cp:lastPrinted>
  <dcterms:created xsi:type="dcterms:W3CDTF">2020-05-19T10:35:00Z</dcterms:created>
  <dcterms:modified xsi:type="dcterms:W3CDTF">2020-05-19T10:49:00Z</dcterms:modified>
</cp:coreProperties>
</file>