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60A8" w14:textId="03ECFC19" w:rsidR="006D6A8F" w:rsidRDefault="006D6A8F" w:rsidP="000F23F3">
      <w:pPr>
        <w:jc w:val="both"/>
        <w:rPr>
          <w:rFonts w:ascii="Arial" w:hAnsi="Arial" w:cs="Arial"/>
          <w:b/>
          <w:sz w:val="20"/>
          <w:szCs w:val="20"/>
        </w:rPr>
      </w:pPr>
      <w:r w:rsidRPr="00FE1E42">
        <w:rPr>
          <w:rFonts w:ascii="Arial" w:hAnsi="Arial" w:cs="Arial"/>
          <w:b/>
          <w:sz w:val="20"/>
          <w:szCs w:val="20"/>
        </w:rPr>
        <w:t>NOTICE: INTRODUCING EXCEL-BASED APPLICATION FOR</w:t>
      </w:r>
      <w:r w:rsidR="00EA42FC">
        <w:rPr>
          <w:rFonts w:ascii="Arial" w:hAnsi="Arial" w:cs="Arial"/>
          <w:b/>
          <w:sz w:val="20"/>
          <w:szCs w:val="20"/>
        </w:rPr>
        <w:t>MS WITH ADDITIONAL DATA REQIUREMENTS</w:t>
      </w:r>
      <w:r w:rsidR="00A33FB5">
        <w:rPr>
          <w:rFonts w:ascii="Arial" w:hAnsi="Arial" w:cs="Arial"/>
          <w:b/>
          <w:sz w:val="20"/>
          <w:szCs w:val="20"/>
        </w:rPr>
        <w:t xml:space="preserve"> </w:t>
      </w:r>
      <w:r w:rsidR="00A33FB5">
        <w:rPr>
          <w:rFonts w:ascii="Arial" w:hAnsi="Arial" w:cs="Arial"/>
          <w:b/>
          <w:sz w:val="20"/>
          <w:szCs w:val="20"/>
        </w:rPr>
        <w:t>EFFECTIVE</w:t>
      </w:r>
      <w:r w:rsidR="009E1800">
        <w:rPr>
          <w:rFonts w:ascii="Arial" w:hAnsi="Arial" w:cs="Arial"/>
          <w:b/>
          <w:sz w:val="20"/>
          <w:szCs w:val="20"/>
        </w:rPr>
        <w:t xml:space="preserve"> </w:t>
      </w:r>
      <w:r w:rsidR="007D0FF4">
        <w:rPr>
          <w:rFonts w:ascii="Arial" w:hAnsi="Arial" w:cs="Arial"/>
          <w:b/>
          <w:sz w:val="20"/>
          <w:szCs w:val="20"/>
        </w:rPr>
        <w:t>FROM</w:t>
      </w:r>
      <w:r w:rsidR="009E1800">
        <w:rPr>
          <w:rFonts w:ascii="Arial" w:hAnsi="Arial" w:cs="Arial"/>
          <w:b/>
          <w:sz w:val="20"/>
          <w:szCs w:val="20"/>
        </w:rPr>
        <w:t xml:space="preserve"> 1 SEPTEMTBER 2023</w:t>
      </w:r>
      <w:r w:rsidR="00EA42FC">
        <w:rPr>
          <w:rFonts w:ascii="Arial" w:hAnsi="Arial" w:cs="Arial"/>
          <w:b/>
          <w:sz w:val="20"/>
          <w:szCs w:val="20"/>
        </w:rPr>
        <w:t>.</w:t>
      </w:r>
    </w:p>
    <w:p w14:paraId="7126F04F" w14:textId="77777777" w:rsidR="00DF1306" w:rsidRPr="00FE1E42" w:rsidRDefault="00DF1306" w:rsidP="000F23F3">
      <w:pPr>
        <w:jc w:val="both"/>
        <w:rPr>
          <w:rFonts w:ascii="Arial" w:hAnsi="Arial" w:cs="Arial"/>
          <w:b/>
          <w:sz w:val="20"/>
          <w:szCs w:val="20"/>
        </w:rPr>
      </w:pPr>
    </w:p>
    <w:p w14:paraId="7DDDFA76" w14:textId="6B2BE174" w:rsidR="006D6A8F" w:rsidRDefault="00DF1306" w:rsidP="001C44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notice is issued in terms of Section 28 of the International Trade Administration Act, No.</w:t>
      </w:r>
      <w:r w:rsidR="004A49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71 of 2002.</w:t>
      </w:r>
    </w:p>
    <w:p w14:paraId="47DE7322" w14:textId="77777777" w:rsidR="00DF1306" w:rsidRPr="00FE1E42" w:rsidRDefault="00DF1306" w:rsidP="006D6A8F">
      <w:pPr>
        <w:rPr>
          <w:rFonts w:ascii="Arial" w:hAnsi="Arial" w:cs="Arial"/>
          <w:sz w:val="20"/>
          <w:szCs w:val="20"/>
        </w:rPr>
      </w:pPr>
    </w:p>
    <w:p w14:paraId="02CCED58" w14:textId="1B5E79F2" w:rsidR="006339B5" w:rsidRDefault="002406ED" w:rsidP="009E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1E42">
        <w:rPr>
          <w:rFonts w:ascii="Arial" w:hAnsi="Arial" w:cs="Arial"/>
          <w:sz w:val="20"/>
          <w:szCs w:val="20"/>
        </w:rPr>
        <w:t xml:space="preserve">In 2023/24, the dtic concluded a revised output-driven planning system – grounded in the objective of combining all our efforts towards creating </w:t>
      </w:r>
      <w:r w:rsidR="006339B5">
        <w:rPr>
          <w:rFonts w:ascii="Arial" w:hAnsi="Arial" w:cs="Arial"/>
          <w:sz w:val="20"/>
          <w:szCs w:val="20"/>
        </w:rPr>
        <w:t>meaningful</w:t>
      </w:r>
      <w:r w:rsidRPr="00FE1E42">
        <w:rPr>
          <w:rFonts w:ascii="Arial" w:hAnsi="Arial" w:cs="Arial"/>
          <w:sz w:val="20"/>
          <w:szCs w:val="20"/>
        </w:rPr>
        <w:t xml:space="preserve"> impact for South Africans</w:t>
      </w:r>
      <w:r w:rsidR="006339B5">
        <w:rPr>
          <w:rFonts w:ascii="Arial" w:hAnsi="Arial" w:cs="Arial"/>
          <w:sz w:val="20"/>
          <w:szCs w:val="20"/>
        </w:rPr>
        <w:t>. This process</w:t>
      </w:r>
      <w:r w:rsidRPr="00FE1E42">
        <w:rPr>
          <w:rFonts w:ascii="Arial" w:hAnsi="Arial" w:cs="Arial"/>
          <w:sz w:val="20"/>
          <w:szCs w:val="20"/>
        </w:rPr>
        <w:t xml:space="preserve"> introduced additional output targets, to which ITAC </w:t>
      </w:r>
      <w:r w:rsidR="006339B5">
        <w:rPr>
          <w:rFonts w:ascii="Arial" w:hAnsi="Arial" w:cs="Arial"/>
          <w:sz w:val="20"/>
          <w:szCs w:val="20"/>
        </w:rPr>
        <w:t xml:space="preserve">continues to </w:t>
      </w:r>
      <w:r w:rsidRPr="00FE1E42">
        <w:rPr>
          <w:rFonts w:ascii="Arial" w:hAnsi="Arial" w:cs="Arial"/>
          <w:sz w:val="20"/>
          <w:szCs w:val="20"/>
        </w:rPr>
        <w:t xml:space="preserve">make a critical contribution. </w:t>
      </w:r>
      <w:r w:rsidR="006339B5">
        <w:rPr>
          <w:rFonts w:ascii="Arial" w:hAnsi="Arial" w:cs="Arial"/>
          <w:sz w:val="20"/>
          <w:szCs w:val="20"/>
        </w:rPr>
        <w:t xml:space="preserve">Drawing on this, </w:t>
      </w:r>
      <w:r w:rsidRPr="00FE1E42">
        <w:rPr>
          <w:rFonts w:ascii="Arial" w:hAnsi="Arial" w:cs="Arial"/>
          <w:sz w:val="20"/>
          <w:szCs w:val="20"/>
        </w:rPr>
        <w:t xml:space="preserve">ITAC’s 2023/2024 </w:t>
      </w:r>
      <w:r w:rsidRPr="002406ED">
        <w:rPr>
          <w:rFonts w:ascii="Arial" w:hAnsi="Arial" w:cs="Arial"/>
          <w:sz w:val="20"/>
          <w:szCs w:val="20"/>
        </w:rPr>
        <w:t>Annual Performance Plan (“APP”)</w:t>
      </w:r>
      <w:r w:rsidRPr="00FE1E42">
        <w:rPr>
          <w:rFonts w:ascii="Arial" w:hAnsi="Arial" w:cs="Arial"/>
          <w:sz w:val="20"/>
          <w:szCs w:val="20"/>
        </w:rPr>
        <w:t xml:space="preserve"> includes a number of new areas of reporting </w:t>
      </w:r>
      <w:r w:rsidR="006339B5">
        <w:rPr>
          <w:rFonts w:ascii="Arial" w:hAnsi="Arial" w:cs="Arial"/>
          <w:sz w:val="20"/>
          <w:szCs w:val="20"/>
        </w:rPr>
        <w:t>aimed at bett</w:t>
      </w:r>
      <w:bookmarkStart w:id="0" w:name="_GoBack"/>
      <w:bookmarkEnd w:id="0"/>
      <w:r w:rsidR="006339B5">
        <w:rPr>
          <w:rFonts w:ascii="Arial" w:hAnsi="Arial" w:cs="Arial"/>
          <w:sz w:val="20"/>
          <w:szCs w:val="20"/>
        </w:rPr>
        <w:t xml:space="preserve">er understanding the demographic, firm size and spatial distribution features of the firms who access our services and processes. This </w:t>
      </w:r>
      <w:r w:rsidRPr="00FE1E42">
        <w:rPr>
          <w:rFonts w:ascii="Arial" w:hAnsi="Arial" w:cs="Arial"/>
          <w:sz w:val="20"/>
          <w:szCs w:val="20"/>
        </w:rPr>
        <w:t xml:space="preserve">necessitated the development of </w:t>
      </w:r>
      <w:r w:rsidR="006339B5">
        <w:rPr>
          <w:rFonts w:ascii="Arial" w:hAnsi="Arial" w:cs="Arial"/>
          <w:sz w:val="20"/>
          <w:szCs w:val="20"/>
        </w:rPr>
        <w:t xml:space="preserve">an </w:t>
      </w:r>
      <w:r w:rsidRPr="00FE1E42">
        <w:rPr>
          <w:rFonts w:ascii="Arial" w:hAnsi="Arial" w:cs="Arial"/>
          <w:sz w:val="20"/>
          <w:szCs w:val="20"/>
        </w:rPr>
        <w:t xml:space="preserve">excel-based application form which </w:t>
      </w:r>
      <w:r w:rsidR="006339B5">
        <w:rPr>
          <w:rFonts w:ascii="Arial" w:hAnsi="Arial" w:cs="Arial"/>
          <w:sz w:val="20"/>
          <w:szCs w:val="20"/>
        </w:rPr>
        <w:t>requires the provision of</w:t>
      </w:r>
      <w:r w:rsidRPr="00FE1E42">
        <w:rPr>
          <w:rFonts w:ascii="Arial" w:hAnsi="Arial" w:cs="Arial"/>
          <w:sz w:val="20"/>
          <w:szCs w:val="20"/>
        </w:rPr>
        <w:t xml:space="preserve"> additional categories of </w:t>
      </w:r>
      <w:r w:rsidR="006339B5">
        <w:rPr>
          <w:rFonts w:ascii="Arial" w:hAnsi="Arial" w:cs="Arial"/>
          <w:sz w:val="20"/>
          <w:szCs w:val="20"/>
        </w:rPr>
        <w:t xml:space="preserve">information. </w:t>
      </w:r>
      <w:r w:rsidR="006D6A8F" w:rsidRPr="00FE1E42">
        <w:rPr>
          <w:rFonts w:ascii="Arial" w:hAnsi="Arial" w:cs="Arial"/>
          <w:sz w:val="20"/>
          <w:szCs w:val="20"/>
        </w:rPr>
        <w:t>The purpose of this notice is to inform applicant</w:t>
      </w:r>
      <w:r w:rsidR="0053670E">
        <w:rPr>
          <w:rFonts w:ascii="Arial" w:hAnsi="Arial" w:cs="Arial"/>
          <w:sz w:val="20"/>
          <w:szCs w:val="20"/>
        </w:rPr>
        <w:t>s</w:t>
      </w:r>
      <w:r w:rsidR="006D6A8F" w:rsidRPr="00FE1E42">
        <w:rPr>
          <w:rFonts w:ascii="Arial" w:hAnsi="Arial" w:cs="Arial"/>
          <w:sz w:val="20"/>
          <w:szCs w:val="20"/>
        </w:rPr>
        <w:t xml:space="preserve"> </w:t>
      </w:r>
      <w:r w:rsidR="006339B5">
        <w:rPr>
          <w:rFonts w:ascii="Arial" w:hAnsi="Arial" w:cs="Arial"/>
          <w:sz w:val="20"/>
          <w:szCs w:val="20"/>
        </w:rPr>
        <w:t xml:space="preserve">and interested stakeholders </w:t>
      </w:r>
      <w:r w:rsidR="006D6A8F" w:rsidRPr="00FE1E42">
        <w:rPr>
          <w:rFonts w:ascii="Arial" w:hAnsi="Arial" w:cs="Arial"/>
          <w:sz w:val="20"/>
          <w:szCs w:val="20"/>
        </w:rPr>
        <w:t xml:space="preserve">that ITAC has introduced </w:t>
      </w:r>
      <w:r w:rsidR="006339B5">
        <w:rPr>
          <w:rFonts w:ascii="Arial" w:hAnsi="Arial" w:cs="Arial"/>
          <w:sz w:val="20"/>
          <w:szCs w:val="20"/>
        </w:rPr>
        <w:t>a</w:t>
      </w:r>
      <w:r w:rsidR="006D6A8F" w:rsidRPr="00FE1E42">
        <w:rPr>
          <w:rFonts w:ascii="Arial" w:hAnsi="Arial" w:cs="Arial"/>
          <w:sz w:val="20"/>
          <w:szCs w:val="20"/>
        </w:rPr>
        <w:t xml:space="preserve"> form which</w:t>
      </w:r>
      <w:r w:rsidR="0053670E">
        <w:rPr>
          <w:rFonts w:ascii="Arial" w:hAnsi="Arial" w:cs="Arial"/>
          <w:sz w:val="20"/>
          <w:szCs w:val="20"/>
        </w:rPr>
        <w:t xml:space="preserve"> require</w:t>
      </w:r>
      <w:r w:rsidR="006339B5">
        <w:rPr>
          <w:rFonts w:ascii="Arial" w:hAnsi="Arial" w:cs="Arial"/>
          <w:sz w:val="20"/>
          <w:szCs w:val="20"/>
        </w:rPr>
        <w:t>s</w:t>
      </w:r>
      <w:r w:rsidR="006D6A8F" w:rsidRPr="00FE1E42">
        <w:rPr>
          <w:rFonts w:ascii="Arial" w:hAnsi="Arial" w:cs="Arial"/>
          <w:sz w:val="20"/>
          <w:szCs w:val="20"/>
        </w:rPr>
        <w:t xml:space="preserve"> additional information </w:t>
      </w:r>
      <w:r w:rsidR="006339B5">
        <w:rPr>
          <w:rFonts w:ascii="Arial" w:hAnsi="Arial" w:cs="Arial"/>
          <w:sz w:val="20"/>
          <w:szCs w:val="20"/>
        </w:rPr>
        <w:t>from</w:t>
      </w:r>
      <w:r w:rsidR="006D6A8F" w:rsidRPr="00FE1E42">
        <w:rPr>
          <w:rFonts w:ascii="Arial" w:hAnsi="Arial" w:cs="Arial"/>
          <w:sz w:val="20"/>
          <w:szCs w:val="20"/>
        </w:rPr>
        <w:t xml:space="preserve"> applicant</w:t>
      </w:r>
      <w:r w:rsidR="0053670E">
        <w:rPr>
          <w:rFonts w:ascii="Arial" w:hAnsi="Arial" w:cs="Arial"/>
          <w:sz w:val="20"/>
          <w:szCs w:val="20"/>
        </w:rPr>
        <w:t>s</w:t>
      </w:r>
      <w:r w:rsidR="006339B5">
        <w:rPr>
          <w:rFonts w:ascii="Arial" w:hAnsi="Arial" w:cs="Arial"/>
          <w:sz w:val="20"/>
          <w:szCs w:val="20"/>
        </w:rPr>
        <w:t xml:space="preserve">; who </w:t>
      </w:r>
      <w:r w:rsidR="006D6A8F" w:rsidRPr="00FE1E42">
        <w:rPr>
          <w:rFonts w:ascii="Arial" w:hAnsi="Arial" w:cs="Arial"/>
          <w:sz w:val="20"/>
          <w:szCs w:val="20"/>
        </w:rPr>
        <w:t xml:space="preserve">would be required to complete </w:t>
      </w:r>
      <w:r w:rsidR="006339B5">
        <w:rPr>
          <w:rFonts w:ascii="Arial" w:hAnsi="Arial" w:cs="Arial"/>
          <w:sz w:val="20"/>
          <w:szCs w:val="20"/>
        </w:rPr>
        <w:t xml:space="preserve">this form </w:t>
      </w:r>
      <w:r w:rsidR="006D6A8F" w:rsidRPr="00FE1E42">
        <w:rPr>
          <w:rFonts w:ascii="Arial" w:hAnsi="Arial" w:cs="Arial"/>
          <w:sz w:val="20"/>
          <w:szCs w:val="20"/>
        </w:rPr>
        <w:t>when submitting</w:t>
      </w:r>
      <w:r w:rsidR="00DF1306">
        <w:rPr>
          <w:rFonts w:ascii="Arial" w:hAnsi="Arial" w:cs="Arial"/>
          <w:sz w:val="20"/>
          <w:szCs w:val="20"/>
        </w:rPr>
        <w:t xml:space="preserve"> permit</w:t>
      </w:r>
      <w:r w:rsidR="006D6A8F" w:rsidRPr="00FE1E42">
        <w:rPr>
          <w:rFonts w:ascii="Arial" w:hAnsi="Arial" w:cs="Arial"/>
          <w:sz w:val="20"/>
          <w:szCs w:val="20"/>
        </w:rPr>
        <w:t xml:space="preserve"> applications to ITAC. </w:t>
      </w:r>
    </w:p>
    <w:p w14:paraId="325AFF54" w14:textId="77777777" w:rsidR="006339B5" w:rsidRDefault="006339B5" w:rsidP="009E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1A1E38" w14:textId="00A88FD8" w:rsidR="006D6A8F" w:rsidRPr="00FE1E42" w:rsidRDefault="006D6A8F" w:rsidP="009E5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1E42">
        <w:rPr>
          <w:rFonts w:ascii="Arial" w:hAnsi="Arial" w:cs="Arial"/>
          <w:sz w:val="20"/>
          <w:szCs w:val="20"/>
        </w:rPr>
        <w:t>Th</w:t>
      </w:r>
      <w:r w:rsidR="00DF1306">
        <w:rPr>
          <w:rFonts w:ascii="Arial" w:hAnsi="Arial" w:cs="Arial"/>
          <w:sz w:val="20"/>
          <w:szCs w:val="20"/>
        </w:rPr>
        <w:t>ese</w:t>
      </w:r>
      <w:r w:rsidRPr="00FE1E42">
        <w:rPr>
          <w:rFonts w:ascii="Arial" w:hAnsi="Arial" w:cs="Arial"/>
          <w:sz w:val="20"/>
          <w:szCs w:val="20"/>
        </w:rPr>
        <w:t xml:space="preserve"> newly developed excel-based application forms will be introduced in phases, beginning with applications for rebate item </w:t>
      </w:r>
      <w:r w:rsidRPr="00976EA8">
        <w:rPr>
          <w:rFonts w:ascii="Arial" w:hAnsi="Arial" w:cs="Arial"/>
          <w:b/>
          <w:sz w:val="20"/>
          <w:szCs w:val="20"/>
        </w:rPr>
        <w:t>460.03 (</w:t>
      </w:r>
      <w:r w:rsidR="006339B5" w:rsidRPr="00976EA8">
        <w:rPr>
          <w:rFonts w:ascii="Arial" w:hAnsi="Arial" w:cs="Arial"/>
          <w:b/>
          <w:sz w:val="20"/>
          <w:szCs w:val="20"/>
        </w:rPr>
        <w:t xml:space="preserve">‘the </w:t>
      </w:r>
      <w:r w:rsidRPr="00976EA8">
        <w:rPr>
          <w:rFonts w:ascii="Arial" w:hAnsi="Arial" w:cs="Arial"/>
          <w:b/>
          <w:sz w:val="20"/>
          <w:szCs w:val="20"/>
        </w:rPr>
        <w:t>AGOA rebate</w:t>
      </w:r>
      <w:r w:rsidR="006339B5" w:rsidRPr="00976EA8">
        <w:rPr>
          <w:rFonts w:ascii="Arial" w:hAnsi="Arial" w:cs="Arial"/>
          <w:b/>
          <w:sz w:val="20"/>
          <w:szCs w:val="20"/>
        </w:rPr>
        <w:t>’</w:t>
      </w:r>
      <w:r w:rsidRPr="00976EA8">
        <w:rPr>
          <w:rFonts w:ascii="Arial" w:hAnsi="Arial" w:cs="Arial"/>
          <w:b/>
          <w:sz w:val="20"/>
          <w:szCs w:val="20"/>
        </w:rPr>
        <w:t>)</w:t>
      </w:r>
      <w:r w:rsidRPr="00FE1E42">
        <w:rPr>
          <w:rFonts w:ascii="Arial" w:hAnsi="Arial" w:cs="Arial"/>
          <w:sz w:val="20"/>
          <w:szCs w:val="20"/>
        </w:rPr>
        <w:t xml:space="preserve"> and application</w:t>
      </w:r>
      <w:r w:rsidR="0053670E">
        <w:rPr>
          <w:rFonts w:ascii="Arial" w:hAnsi="Arial" w:cs="Arial"/>
          <w:sz w:val="20"/>
          <w:szCs w:val="20"/>
        </w:rPr>
        <w:t>s</w:t>
      </w:r>
      <w:r w:rsidRPr="00FE1E42">
        <w:rPr>
          <w:rFonts w:ascii="Arial" w:hAnsi="Arial" w:cs="Arial"/>
          <w:sz w:val="20"/>
          <w:szCs w:val="20"/>
        </w:rPr>
        <w:t xml:space="preserve"> for </w:t>
      </w:r>
      <w:r w:rsidRPr="00976EA8">
        <w:rPr>
          <w:rFonts w:ascii="Arial" w:hAnsi="Arial" w:cs="Arial"/>
          <w:b/>
          <w:sz w:val="20"/>
          <w:szCs w:val="20"/>
        </w:rPr>
        <w:t>import permit</w:t>
      </w:r>
      <w:r w:rsidR="0053670E" w:rsidRPr="00976EA8">
        <w:rPr>
          <w:rFonts w:ascii="Arial" w:hAnsi="Arial" w:cs="Arial"/>
          <w:b/>
          <w:sz w:val="20"/>
          <w:szCs w:val="20"/>
        </w:rPr>
        <w:t>s</w:t>
      </w:r>
      <w:r w:rsidRPr="00976EA8">
        <w:rPr>
          <w:rFonts w:ascii="Arial" w:hAnsi="Arial" w:cs="Arial"/>
          <w:b/>
          <w:sz w:val="20"/>
          <w:szCs w:val="20"/>
        </w:rPr>
        <w:t xml:space="preserve"> for commercial purpose</w:t>
      </w:r>
      <w:r w:rsidR="0053670E" w:rsidRPr="00976EA8">
        <w:rPr>
          <w:rFonts w:ascii="Arial" w:hAnsi="Arial" w:cs="Arial"/>
          <w:b/>
          <w:sz w:val="20"/>
          <w:szCs w:val="20"/>
        </w:rPr>
        <w:t>s</w:t>
      </w:r>
      <w:r w:rsidR="004A4981" w:rsidRPr="00976EA8">
        <w:rPr>
          <w:rFonts w:ascii="Arial" w:hAnsi="Arial" w:cs="Arial"/>
          <w:b/>
          <w:sz w:val="20"/>
          <w:szCs w:val="20"/>
        </w:rPr>
        <w:t xml:space="preserve"> and donations</w:t>
      </w:r>
      <w:r w:rsidRPr="00976EA8">
        <w:rPr>
          <w:rFonts w:ascii="Arial" w:hAnsi="Arial" w:cs="Arial"/>
          <w:b/>
          <w:sz w:val="20"/>
          <w:szCs w:val="20"/>
        </w:rPr>
        <w:t xml:space="preserve"> (</w:t>
      </w:r>
      <w:r w:rsidR="006339B5" w:rsidRPr="00976EA8">
        <w:rPr>
          <w:rFonts w:ascii="Arial" w:hAnsi="Arial" w:cs="Arial"/>
          <w:b/>
          <w:sz w:val="20"/>
          <w:szCs w:val="20"/>
        </w:rPr>
        <w:t>‘</w:t>
      </w:r>
      <w:r w:rsidRPr="00976EA8">
        <w:rPr>
          <w:rFonts w:ascii="Arial" w:hAnsi="Arial" w:cs="Arial"/>
          <w:b/>
          <w:sz w:val="20"/>
          <w:szCs w:val="20"/>
        </w:rPr>
        <w:t>IE461</w:t>
      </w:r>
      <w:r w:rsidR="006339B5" w:rsidRPr="00976EA8">
        <w:rPr>
          <w:rFonts w:ascii="Arial" w:hAnsi="Arial" w:cs="Arial"/>
          <w:b/>
          <w:sz w:val="20"/>
          <w:szCs w:val="20"/>
        </w:rPr>
        <w:t>’</w:t>
      </w:r>
      <w:r w:rsidRPr="00976EA8">
        <w:rPr>
          <w:rFonts w:ascii="Arial" w:hAnsi="Arial" w:cs="Arial"/>
          <w:b/>
          <w:sz w:val="20"/>
          <w:szCs w:val="20"/>
        </w:rPr>
        <w:t>)</w:t>
      </w:r>
      <w:r w:rsidRPr="00FE1E42">
        <w:rPr>
          <w:rFonts w:ascii="Arial" w:hAnsi="Arial" w:cs="Arial"/>
          <w:sz w:val="20"/>
          <w:szCs w:val="20"/>
        </w:rPr>
        <w:t xml:space="preserve">. </w:t>
      </w:r>
      <w:r w:rsidR="0053670E">
        <w:rPr>
          <w:rFonts w:ascii="Arial" w:hAnsi="Arial" w:cs="Arial"/>
          <w:sz w:val="20"/>
          <w:szCs w:val="20"/>
        </w:rPr>
        <w:t>A</w:t>
      </w:r>
      <w:r w:rsidRPr="00FE1E42">
        <w:rPr>
          <w:rFonts w:ascii="Arial" w:hAnsi="Arial" w:cs="Arial"/>
          <w:sz w:val="20"/>
          <w:szCs w:val="20"/>
        </w:rPr>
        <w:t>pplicant</w:t>
      </w:r>
      <w:r w:rsidR="00B20C1F">
        <w:rPr>
          <w:rFonts w:ascii="Arial" w:hAnsi="Arial" w:cs="Arial"/>
          <w:sz w:val="20"/>
          <w:szCs w:val="20"/>
        </w:rPr>
        <w:t>s</w:t>
      </w:r>
      <w:r w:rsidRPr="00FE1E42">
        <w:rPr>
          <w:rFonts w:ascii="Arial" w:hAnsi="Arial" w:cs="Arial"/>
          <w:sz w:val="20"/>
          <w:szCs w:val="20"/>
        </w:rPr>
        <w:t xml:space="preserve"> </w:t>
      </w:r>
      <w:r w:rsidR="0053670E">
        <w:rPr>
          <w:rFonts w:ascii="Arial" w:hAnsi="Arial" w:cs="Arial"/>
          <w:sz w:val="20"/>
          <w:szCs w:val="20"/>
        </w:rPr>
        <w:t>utilising other rebate and drawback items</w:t>
      </w:r>
      <w:r w:rsidR="004A4981">
        <w:rPr>
          <w:rFonts w:ascii="Arial" w:hAnsi="Arial" w:cs="Arial"/>
          <w:sz w:val="20"/>
          <w:szCs w:val="20"/>
        </w:rPr>
        <w:t xml:space="preserve"> and other import and export permits </w:t>
      </w:r>
      <w:r w:rsidR="0053670E">
        <w:rPr>
          <w:rFonts w:ascii="Arial" w:hAnsi="Arial" w:cs="Arial"/>
          <w:sz w:val="20"/>
          <w:szCs w:val="20"/>
        </w:rPr>
        <w:t xml:space="preserve">administered by ITAC </w:t>
      </w:r>
      <w:r w:rsidRPr="00FE1E42">
        <w:rPr>
          <w:rFonts w:ascii="Arial" w:hAnsi="Arial" w:cs="Arial"/>
          <w:sz w:val="20"/>
          <w:szCs w:val="20"/>
        </w:rPr>
        <w:t xml:space="preserve">would be notified as and when the new excel-based applications </w:t>
      </w:r>
      <w:r w:rsidR="000B2994">
        <w:rPr>
          <w:rFonts w:ascii="Arial" w:hAnsi="Arial" w:cs="Arial"/>
          <w:sz w:val="20"/>
          <w:szCs w:val="20"/>
        </w:rPr>
        <w:t xml:space="preserve">for other </w:t>
      </w:r>
      <w:r w:rsidR="00AF1B3C">
        <w:rPr>
          <w:rFonts w:ascii="Arial" w:hAnsi="Arial" w:cs="Arial"/>
          <w:sz w:val="20"/>
          <w:szCs w:val="20"/>
        </w:rPr>
        <w:t xml:space="preserve">permit </w:t>
      </w:r>
      <w:r w:rsidR="000B2994">
        <w:rPr>
          <w:rFonts w:ascii="Arial" w:hAnsi="Arial" w:cs="Arial"/>
          <w:sz w:val="20"/>
          <w:szCs w:val="20"/>
        </w:rPr>
        <w:t>applications</w:t>
      </w:r>
      <w:r w:rsidR="006339B5">
        <w:rPr>
          <w:rFonts w:ascii="Arial" w:hAnsi="Arial" w:cs="Arial"/>
          <w:sz w:val="20"/>
          <w:szCs w:val="20"/>
        </w:rPr>
        <w:t xml:space="preserve"> would apply to these processes and be </w:t>
      </w:r>
      <w:r w:rsidR="000B2994">
        <w:rPr>
          <w:rFonts w:ascii="Arial" w:hAnsi="Arial" w:cs="Arial"/>
          <w:sz w:val="20"/>
          <w:szCs w:val="20"/>
        </w:rPr>
        <w:t xml:space="preserve">available for </w:t>
      </w:r>
      <w:r w:rsidR="006339B5">
        <w:rPr>
          <w:rFonts w:ascii="Arial" w:hAnsi="Arial" w:cs="Arial"/>
          <w:sz w:val="20"/>
          <w:szCs w:val="20"/>
        </w:rPr>
        <w:t>completion</w:t>
      </w:r>
      <w:r w:rsidR="00173D46">
        <w:rPr>
          <w:rFonts w:ascii="Arial" w:hAnsi="Arial" w:cs="Arial"/>
          <w:sz w:val="20"/>
          <w:szCs w:val="20"/>
        </w:rPr>
        <w:t>. The</w:t>
      </w:r>
      <w:r w:rsidRPr="00FE1E42">
        <w:rPr>
          <w:rFonts w:ascii="Arial" w:hAnsi="Arial" w:cs="Arial"/>
          <w:sz w:val="20"/>
          <w:szCs w:val="20"/>
        </w:rPr>
        <w:t>s</w:t>
      </w:r>
      <w:r w:rsidR="00173D46">
        <w:rPr>
          <w:rFonts w:ascii="Arial" w:hAnsi="Arial" w:cs="Arial"/>
          <w:sz w:val="20"/>
          <w:szCs w:val="20"/>
        </w:rPr>
        <w:t>e</w:t>
      </w:r>
      <w:r w:rsidRPr="00FE1E42">
        <w:rPr>
          <w:rFonts w:ascii="Arial" w:hAnsi="Arial" w:cs="Arial"/>
          <w:sz w:val="20"/>
          <w:szCs w:val="20"/>
        </w:rPr>
        <w:t xml:space="preserve"> forms contain a data template linked to the application form, which will be used to collect additional information pertaining to all trade remed</w:t>
      </w:r>
      <w:r w:rsidR="0053670E">
        <w:rPr>
          <w:rFonts w:ascii="Arial" w:hAnsi="Arial" w:cs="Arial"/>
          <w:sz w:val="20"/>
          <w:szCs w:val="20"/>
        </w:rPr>
        <w:t>y</w:t>
      </w:r>
      <w:r w:rsidRPr="00FE1E42">
        <w:rPr>
          <w:rFonts w:ascii="Arial" w:hAnsi="Arial" w:cs="Arial"/>
          <w:sz w:val="20"/>
          <w:szCs w:val="20"/>
        </w:rPr>
        <w:t xml:space="preserve"> investigations, tariff amendment investigations, rebate </w:t>
      </w:r>
      <w:r w:rsidR="0053670E">
        <w:rPr>
          <w:rFonts w:ascii="Arial" w:hAnsi="Arial" w:cs="Arial"/>
          <w:sz w:val="20"/>
          <w:szCs w:val="20"/>
        </w:rPr>
        <w:t xml:space="preserve">and drawback </w:t>
      </w:r>
      <w:r w:rsidRPr="00FE1E42">
        <w:rPr>
          <w:rFonts w:ascii="Arial" w:hAnsi="Arial" w:cs="Arial"/>
          <w:sz w:val="20"/>
          <w:szCs w:val="20"/>
        </w:rPr>
        <w:t>permits, and import and export permits that are conducted/issued by ITAC</w:t>
      </w:r>
      <w:r w:rsidR="001C446E">
        <w:rPr>
          <w:rFonts w:ascii="Arial" w:hAnsi="Arial" w:cs="Arial"/>
          <w:sz w:val="20"/>
          <w:szCs w:val="20"/>
        </w:rPr>
        <w:t>.</w:t>
      </w:r>
      <w:r w:rsidRPr="00FE1E42">
        <w:rPr>
          <w:rFonts w:ascii="Arial" w:hAnsi="Arial" w:cs="Arial"/>
          <w:sz w:val="20"/>
          <w:szCs w:val="20"/>
        </w:rPr>
        <w:t xml:space="preserve"> </w:t>
      </w:r>
      <w:r w:rsidR="00AE23F4">
        <w:rPr>
          <w:rFonts w:ascii="Arial" w:hAnsi="Arial" w:cs="Arial"/>
          <w:sz w:val="20"/>
          <w:szCs w:val="20"/>
        </w:rPr>
        <w:t>It should be noted that the regulation</w:t>
      </w:r>
      <w:r w:rsidR="00173D46">
        <w:rPr>
          <w:rFonts w:ascii="Arial" w:hAnsi="Arial" w:cs="Arial"/>
          <w:sz w:val="20"/>
          <w:szCs w:val="20"/>
        </w:rPr>
        <w:t>s and guidelines for all applications</w:t>
      </w:r>
      <w:r w:rsidR="00AE23F4">
        <w:rPr>
          <w:rFonts w:ascii="Arial" w:hAnsi="Arial" w:cs="Arial"/>
          <w:sz w:val="20"/>
          <w:szCs w:val="20"/>
        </w:rPr>
        <w:t xml:space="preserve"> remains the same</w:t>
      </w:r>
      <w:r w:rsidR="00307E46">
        <w:rPr>
          <w:rFonts w:ascii="Arial" w:hAnsi="Arial" w:cs="Arial"/>
          <w:sz w:val="20"/>
          <w:szCs w:val="20"/>
        </w:rPr>
        <w:t xml:space="preserve"> and applicable.</w:t>
      </w:r>
    </w:p>
    <w:p w14:paraId="5505F520" w14:textId="77777777" w:rsidR="0091597D" w:rsidRDefault="0091597D" w:rsidP="00A01D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99C1F6" w14:textId="6F66B0A6" w:rsidR="00A01D10" w:rsidRPr="00FE1E42" w:rsidRDefault="00A01D10" w:rsidP="00A01D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1E42">
        <w:rPr>
          <w:rFonts w:ascii="Arial" w:hAnsi="Arial" w:cs="Arial"/>
          <w:sz w:val="20"/>
          <w:szCs w:val="20"/>
        </w:rPr>
        <w:t>Amongst other areas</w:t>
      </w:r>
      <w:r w:rsidR="0091597D">
        <w:rPr>
          <w:rFonts w:ascii="Arial" w:hAnsi="Arial" w:cs="Arial"/>
          <w:sz w:val="20"/>
          <w:szCs w:val="20"/>
        </w:rPr>
        <w:t xml:space="preserve"> of reporting</w:t>
      </w:r>
      <w:r w:rsidRPr="00FE1E42">
        <w:rPr>
          <w:rFonts w:ascii="Arial" w:hAnsi="Arial" w:cs="Arial"/>
          <w:sz w:val="20"/>
          <w:szCs w:val="20"/>
        </w:rPr>
        <w:t>, ITAC is expected to report on the trade instruments administered</w:t>
      </w:r>
      <w:r w:rsidR="0053670E">
        <w:rPr>
          <w:rFonts w:ascii="Arial" w:hAnsi="Arial" w:cs="Arial"/>
          <w:sz w:val="20"/>
          <w:szCs w:val="20"/>
        </w:rPr>
        <w:t xml:space="preserve"> by </w:t>
      </w:r>
      <w:r w:rsidR="006339B5">
        <w:rPr>
          <w:rFonts w:ascii="Arial" w:hAnsi="Arial" w:cs="Arial"/>
          <w:sz w:val="20"/>
          <w:szCs w:val="20"/>
        </w:rPr>
        <w:t>the Commission</w:t>
      </w:r>
      <w:r w:rsidRPr="00FE1E42">
        <w:rPr>
          <w:rFonts w:ascii="Arial" w:hAnsi="Arial" w:cs="Arial"/>
          <w:sz w:val="20"/>
          <w:szCs w:val="20"/>
        </w:rPr>
        <w:t>, with a focus on</w:t>
      </w:r>
      <w:r w:rsidR="006339B5">
        <w:rPr>
          <w:rFonts w:ascii="Arial" w:hAnsi="Arial" w:cs="Arial"/>
          <w:sz w:val="20"/>
          <w:szCs w:val="20"/>
        </w:rPr>
        <w:t xml:space="preserve"> the following</w:t>
      </w:r>
      <w:r w:rsidRPr="00FE1E42">
        <w:rPr>
          <w:rFonts w:ascii="Arial" w:hAnsi="Arial" w:cs="Arial"/>
          <w:sz w:val="20"/>
          <w:szCs w:val="20"/>
        </w:rPr>
        <w:t>:</w:t>
      </w:r>
    </w:p>
    <w:p w14:paraId="05B2E572" w14:textId="7F4702C7" w:rsidR="004B6BD0" w:rsidRPr="00FE1E42" w:rsidRDefault="006339B5" w:rsidP="004B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01D10" w:rsidRPr="00FE1E42">
        <w:rPr>
          <w:rFonts w:ascii="Arial" w:hAnsi="Arial" w:cs="Arial"/>
          <w:sz w:val="20"/>
          <w:szCs w:val="20"/>
        </w:rPr>
        <w:t xml:space="preserve">isaggregating applications received for tariffs, trade remedies and </w:t>
      </w:r>
      <w:r w:rsidR="0091597D">
        <w:rPr>
          <w:rFonts w:ascii="Arial" w:hAnsi="Arial" w:cs="Arial"/>
          <w:sz w:val="20"/>
          <w:szCs w:val="20"/>
        </w:rPr>
        <w:t>import and export</w:t>
      </w:r>
      <w:r w:rsidR="00A01D10" w:rsidRPr="00FE1E42">
        <w:rPr>
          <w:rFonts w:ascii="Arial" w:hAnsi="Arial" w:cs="Arial"/>
          <w:sz w:val="20"/>
          <w:szCs w:val="20"/>
        </w:rPr>
        <w:t xml:space="preserve"> </w:t>
      </w:r>
      <w:r w:rsidR="00A01D10" w:rsidRPr="00475B7B">
        <w:rPr>
          <w:rFonts w:ascii="Arial" w:hAnsi="Arial" w:cs="Arial"/>
          <w:b/>
          <w:bCs/>
          <w:sz w:val="20"/>
          <w:szCs w:val="20"/>
        </w:rPr>
        <w:t>by firm size</w:t>
      </w:r>
      <w:r w:rsidR="00A01D10" w:rsidRPr="00FE1E42">
        <w:rPr>
          <w:rFonts w:ascii="Arial" w:hAnsi="Arial" w:cs="Arial"/>
          <w:sz w:val="20"/>
          <w:szCs w:val="20"/>
        </w:rPr>
        <w:t xml:space="preserve">, to better capture and understand the firm size distribution of applicants. </w:t>
      </w:r>
    </w:p>
    <w:p w14:paraId="3B18E92E" w14:textId="77777777" w:rsidR="004B6BD0" w:rsidRPr="00FE1E42" w:rsidRDefault="00A01D10" w:rsidP="004B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1E42">
        <w:rPr>
          <w:rFonts w:ascii="Arial" w:hAnsi="Arial" w:cs="Arial"/>
          <w:sz w:val="20"/>
          <w:szCs w:val="20"/>
        </w:rPr>
        <w:t xml:space="preserve">Geo-spatial referencing of where firm-level production and trade activities are occurring to better understand, in line with the District Development Model, </w:t>
      </w:r>
      <w:r w:rsidRPr="00475B7B">
        <w:rPr>
          <w:rFonts w:ascii="Arial" w:hAnsi="Arial" w:cs="Arial"/>
          <w:b/>
          <w:bCs/>
          <w:sz w:val="20"/>
          <w:szCs w:val="20"/>
        </w:rPr>
        <w:t>the geographic distribution</w:t>
      </w:r>
      <w:r w:rsidRPr="00FE1E42">
        <w:rPr>
          <w:rFonts w:ascii="Arial" w:hAnsi="Arial" w:cs="Arial"/>
          <w:sz w:val="20"/>
          <w:szCs w:val="20"/>
        </w:rPr>
        <w:t xml:space="preserve"> of applicants. </w:t>
      </w:r>
    </w:p>
    <w:p w14:paraId="45B66E57" w14:textId="77777777" w:rsidR="00A01D10" w:rsidRDefault="00A01D10" w:rsidP="004B6B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1E42">
        <w:rPr>
          <w:rFonts w:ascii="Arial" w:hAnsi="Arial" w:cs="Arial"/>
          <w:sz w:val="20"/>
          <w:szCs w:val="20"/>
        </w:rPr>
        <w:t xml:space="preserve">Analysing the race, gender, age and other </w:t>
      </w:r>
      <w:r w:rsidRPr="00475B7B">
        <w:rPr>
          <w:rFonts w:ascii="Arial" w:hAnsi="Arial" w:cs="Arial"/>
          <w:b/>
          <w:bCs/>
          <w:sz w:val="20"/>
          <w:szCs w:val="20"/>
        </w:rPr>
        <w:t>demographic markers</w:t>
      </w:r>
      <w:r w:rsidRPr="00FE1E42">
        <w:rPr>
          <w:rFonts w:ascii="Arial" w:hAnsi="Arial" w:cs="Arial"/>
          <w:sz w:val="20"/>
          <w:szCs w:val="20"/>
        </w:rPr>
        <w:t xml:space="preserve"> of applicant firms in line with our strategic pursuit of transformation and structural change.</w:t>
      </w:r>
    </w:p>
    <w:p w14:paraId="02B3D747" w14:textId="41A46581" w:rsidR="00DF1306" w:rsidRPr="00FE1E42" w:rsidRDefault="006339B5" w:rsidP="00DF1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B71965">
        <w:rPr>
          <w:rFonts w:ascii="Arial" w:hAnsi="Arial" w:cs="Arial"/>
          <w:sz w:val="20"/>
          <w:szCs w:val="20"/>
        </w:rPr>
        <w:t>ll applicant</w:t>
      </w:r>
      <w:r w:rsidR="00FE25F9">
        <w:rPr>
          <w:rFonts w:ascii="Arial" w:hAnsi="Arial" w:cs="Arial"/>
          <w:sz w:val="20"/>
          <w:szCs w:val="20"/>
        </w:rPr>
        <w:t>s</w:t>
      </w:r>
      <w:r w:rsidR="00B71965">
        <w:rPr>
          <w:rFonts w:ascii="Arial" w:hAnsi="Arial" w:cs="Arial"/>
          <w:sz w:val="20"/>
          <w:szCs w:val="20"/>
        </w:rPr>
        <w:t xml:space="preserve"> are required to fully comply with the requirements as contained in the ne</w:t>
      </w:r>
      <w:r w:rsidR="00822200">
        <w:rPr>
          <w:rFonts w:ascii="Arial" w:hAnsi="Arial" w:cs="Arial"/>
          <w:sz w:val="20"/>
          <w:szCs w:val="20"/>
        </w:rPr>
        <w:t>wly developed application forms.</w:t>
      </w:r>
      <w:r w:rsidR="00DF1306">
        <w:rPr>
          <w:rFonts w:ascii="Arial" w:hAnsi="Arial" w:cs="Arial"/>
          <w:sz w:val="20"/>
          <w:szCs w:val="20"/>
        </w:rPr>
        <w:t xml:space="preserve"> To this effect, the Commission has developed a Frequently Asked Questions (FAQ) document to assist applicants when completing the new excel-based application forms, which is available on the ITAC website, </w:t>
      </w:r>
      <w:hyperlink r:id="rId7" w:history="1">
        <w:r w:rsidR="00DF1306" w:rsidRPr="00EB5B9E">
          <w:rPr>
            <w:rStyle w:val="Hyperlink"/>
            <w:rFonts w:ascii="Arial" w:hAnsi="Arial" w:cs="Arial"/>
            <w:sz w:val="20"/>
            <w:szCs w:val="20"/>
          </w:rPr>
          <w:t>www.itac.org.za</w:t>
        </w:r>
      </w:hyperlink>
      <w:r w:rsidR="00DF1306">
        <w:rPr>
          <w:rFonts w:ascii="Arial" w:hAnsi="Arial" w:cs="Arial"/>
          <w:sz w:val="20"/>
          <w:szCs w:val="20"/>
        </w:rPr>
        <w:t>.</w:t>
      </w:r>
    </w:p>
    <w:p w14:paraId="55C83AF8" w14:textId="77777777" w:rsidR="009F40CF" w:rsidRDefault="009F40CF" w:rsidP="00A651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E28BF4" w14:textId="0A5ABB18" w:rsidR="006D6A8F" w:rsidRDefault="00294C70" w:rsidP="00A651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94C70">
        <w:rPr>
          <w:rFonts w:ascii="Arial" w:hAnsi="Arial" w:cs="Arial"/>
          <w:b/>
          <w:sz w:val="20"/>
          <w:szCs w:val="20"/>
        </w:rPr>
        <w:t>NB: It should be noted that application forms might change as and when the need arise and applicant</w:t>
      </w:r>
      <w:r w:rsidR="00DF1306">
        <w:rPr>
          <w:rFonts w:ascii="Arial" w:hAnsi="Arial" w:cs="Arial"/>
          <w:b/>
          <w:sz w:val="20"/>
          <w:szCs w:val="20"/>
        </w:rPr>
        <w:t>s</w:t>
      </w:r>
      <w:r w:rsidRPr="00294C70">
        <w:rPr>
          <w:rFonts w:ascii="Arial" w:hAnsi="Arial" w:cs="Arial"/>
          <w:b/>
          <w:sz w:val="20"/>
          <w:szCs w:val="20"/>
        </w:rPr>
        <w:t xml:space="preserve"> are encouraged to </w:t>
      </w:r>
      <w:r>
        <w:rPr>
          <w:rFonts w:ascii="Arial" w:hAnsi="Arial" w:cs="Arial"/>
          <w:b/>
          <w:sz w:val="20"/>
          <w:szCs w:val="20"/>
        </w:rPr>
        <w:t xml:space="preserve">always </w:t>
      </w:r>
      <w:r w:rsidRPr="00294C70">
        <w:rPr>
          <w:rFonts w:ascii="Arial" w:hAnsi="Arial" w:cs="Arial"/>
          <w:b/>
          <w:sz w:val="20"/>
          <w:szCs w:val="20"/>
        </w:rPr>
        <w:t xml:space="preserve">use the excel-based application forms </w:t>
      </w:r>
      <w:r>
        <w:rPr>
          <w:rFonts w:ascii="Arial" w:hAnsi="Arial" w:cs="Arial"/>
          <w:b/>
          <w:sz w:val="20"/>
          <w:szCs w:val="20"/>
        </w:rPr>
        <w:t xml:space="preserve">available </w:t>
      </w:r>
      <w:r w:rsidRPr="00294C70">
        <w:rPr>
          <w:rFonts w:ascii="Arial" w:hAnsi="Arial" w:cs="Arial"/>
          <w:b/>
          <w:sz w:val="20"/>
          <w:szCs w:val="20"/>
        </w:rPr>
        <w:t xml:space="preserve">on the ITAC website each time a new application is submitted. </w:t>
      </w:r>
    </w:p>
    <w:p w14:paraId="4EE26192" w14:textId="38501ED0" w:rsidR="00926F60" w:rsidRDefault="00926F60" w:rsidP="00A65168">
      <w:pPr>
        <w:spacing w:line="360" w:lineRule="auto"/>
        <w:jc w:val="both"/>
      </w:pPr>
    </w:p>
    <w:sectPr w:rsidR="00926F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BD61" w14:textId="77777777" w:rsidR="00EC708F" w:rsidRDefault="00EC708F" w:rsidP="00631C32">
      <w:pPr>
        <w:spacing w:after="0" w:line="240" w:lineRule="auto"/>
      </w:pPr>
      <w:r>
        <w:separator/>
      </w:r>
    </w:p>
  </w:endnote>
  <w:endnote w:type="continuationSeparator" w:id="0">
    <w:p w14:paraId="072296C6" w14:textId="77777777" w:rsidR="00EC708F" w:rsidRDefault="00EC708F" w:rsidP="006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02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5F967" w14:textId="62743BD8" w:rsidR="00631C32" w:rsidRDefault="00631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B1EC0A" w14:textId="77777777" w:rsidR="00631C32" w:rsidRDefault="0063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0D6A" w14:textId="77777777" w:rsidR="00EC708F" w:rsidRDefault="00EC708F" w:rsidP="00631C32">
      <w:pPr>
        <w:spacing w:after="0" w:line="240" w:lineRule="auto"/>
      </w:pPr>
      <w:r>
        <w:separator/>
      </w:r>
    </w:p>
  </w:footnote>
  <w:footnote w:type="continuationSeparator" w:id="0">
    <w:p w14:paraId="3C9F8B00" w14:textId="77777777" w:rsidR="00EC708F" w:rsidRDefault="00EC708F" w:rsidP="006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4977"/>
    <w:multiLevelType w:val="hybridMultilevel"/>
    <w:tmpl w:val="5B44D3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8F"/>
    <w:rsid w:val="0004122C"/>
    <w:rsid w:val="00057DD0"/>
    <w:rsid w:val="00095F21"/>
    <w:rsid w:val="000B2994"/>
    <w:rsid w:val="000F23F3"/>
    <w:rsid w:val="00106F5C"/>
    <w:rsid w:val="0012657C"/>
    <w:rsid w:val="00167120"/>
    <w:rsid w:val="00173D46"/>
    <w:rsid w:val="001B5376"/>
    <w:rsid w:val="001B5DE9"/>
    <w:rsid w:val="001C446E"/>
    <w:rsid w:val="002406ED"/>
    <w:rsid w:val="00294C70"/>
    <w:rsid w:val="00295366"/>
    <w:rsid w:val="00307E46"/>
    <w:rsid w:val="004509C6"/>
    <w:rsid w:val="00475B7B"/>
    <w:rsid w:val="00496657"/>
    <w:rsid w:val="004A4981"/>
    <w:rsid w:val="004B6BD0"/>
    <w:rsid w:val="005004D9"/>
    <w:rsid w:val="0053670E"/>
    <w:rsid w:val="00550C82"/>
    <w:rsid w:val="00595256"/>
    <w:rsid w:val="005F1295"/>
    <w:rsid w:val="00607761"/>
    <w:rsid w:val="00631C32"/>
    <w:rsid w:val="006339B5"/>
    <w:rsid w:val="006D6A8F"/>
    <w:rsid w:val="007075E9"/>
    <w:rsid w:val="007D0FF4"/>
    <w:rsid w:val="00822200"/>
    <w:rsid w:val="0091597D"/>
    <w:rsid w:val="00926F60"/>
    <w:rsid w:val="00976EA8"/>
    <w:rsid w:val="009C659D"/>
    <w:rsid w:val="009E1800"/>
    <w:rsid w:val="009E5901"/>
    <w:rsid w:val="009F40CF"/>
    <w:rsid w:val="00A01D10"/>
    <w:rsid w:val="00A33FB5"/>
    <w:rsid w:val="00A54AF1"/>
    <w:rsid w:val="00A65168"/>
    <w:rsid w:val="00A72880"/>
    <w:rsid w:val="00AE23F4"/>
    <w:rsid w:val="00AF1B3C"/>
    <w:rsid w:val="00B20C1F"/>
    <w:rsid w:val="00B34942"/>
    <w:rsid w:val="00B71965"/>
    <w:rsid w:val="00B7684C"/>
    <w:rsid w:val="00C3539C"/>
    <w:rsid w:val="00C9743E"/>
    <w:rsid w:val="00D7579A"/>
    <w:rsid w:val="00DF1306"/>
    <w:rsid w:val="00EA42FC"/>
    <w:rsid w:val="00EC708F"/>
    <w:rsid w:val="00F21709"/>
    <w:rsid w:val="00F3392D"/>
    <w:rsid w:val="00FE1E42"/>
    <w:rsid w:val="00FE25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CE942"/>
  <w15:chartTrackingRefBased/>
  <w15:docId w15:val="{22686886-DB1C-4627-B90C-7BB7657F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3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32"/>
  </w:style>
  <w:style w:type="paragraph" w:styleId="Footer">
    <w:name w:val="footer"/>
    <w:basedOn w:val="Normal"/>
    <w:link w:val="FooterChar"/>
    <w:uiPriority w:val="99"/>
    <w:unhideWhenUsed/>
    <w:rsid w:val="006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32"/>
  </w:style>
  <w:style w:type="paragraph" w:styleId="Revision">
    <w:name w:val="Revision"/>
    <w:hidden/>
    <w:uiPriority w:val="99"/>
    <w:semiHidden/>
    <w:rsid w:val="00633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ac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Oatlhotse Madito</dc:creator>
  <cp:keywords/>
  <dc:description/>
  <cp:lastModifiedBy>Christopher Sako</cp:lastModifiedBy>
  <cp:revision>3</cp:revision>
  <dcterms:created xsi:type="dcterms:W3CDTF">2023-08-30T06:10:00Z</dcterms:created>
  <dcterms:modified xsi:type="dcterms:W3CDTF">2023-08-30T06:17:00Z</dcterms:modified>
</cp:coreProperties>
</file>