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0163" w14:textId="77777777" w:rsidR="00B64377" w:rsidRPr="000F64EC" w:rsidRDefault="00B64377" w:rsidP="003116FE">
      <w:pPr>
        <w:pStyle w:val="Header"/>
        <w:jc w:val="center"/>
        <w:rPr>
          <w:rFonts w:ascii="Arial" w:hAnsi="Arial"/>
          <w:b/>
          <w:bCs/>
        </w:rPr>
      </w:pPr>
    </w:p>
    <w:p w14:paraId="0906F009" w14:textId="77777777" w:rsidR="003116FE" w:rsidRPr="000F64EC" w:rsidRDefault="003116FE" w:rsidP="003116FE">
      <w:pPr>
        <w:pStyle w:val="Header"/>
        <w:jc w:val="center"/>
        <w:rPr>
          <w:rFonts w:ascii="Arial" w:hAnsi="Arial"/>
          <w:b/>
          <w:bCs/>
        </w:rPr>
      </w:pPr>
      <w:r w:rsidRPr="000F64EC">
        <w:rPr>
          <w:rFonts w:ascii="Arial" w:hAnsi="Arial"/>
          <w:b/>
          <w:bCs/>
        </w:rPr>
        <w:t>INTERNATIONAL TRADE ADMINISTRATION COMMISSION OF SOUTH AFRICA</w:t>
      </w:r>
    </w:p>
    <w:p w14:paraId="6A333E2B" w14:textId="77777777" w:rsidR="003116FE" w:rsidRPr="000F64EC" w:rsidRDefault="003116FE" w:rsidP="003116FE">
      <w:pPr>
        <w:pStyle w:val="Header"/>
        <w:jc w:val="both"/>
        <w:rPr>
          <w:rFonts w:ascii="Arial" w:hAnsi="Arial"/>
          <w:b/>
          <w:bCs/>
        </w:rPr>
      </w:pPr>
    </w:p>
    <w:p w14:paraId="4AE4DA9A" w14:textId="7BC11ED4" w:rsidR="003116FE" w:rsidRPr="000F64EC" w:rsidRDefault="003116FE" w:rsidP="003116FE">
      <w:pPr>
        <w:pStyle w:val="Header"/>
        <w:jc w:val="both"/>
        <w:rPr>
          <w:rFonts w:ascii="Arial" w:hAnsi="Arial"/>
          <w:b/>
          <w:bCs/>
        </w:rPr>
      </w:pPr>
      <w:r w:rsidRPr="000F64EC">
        <w:rPr>
          <w:rFonts w:ascii="Arial" w:hAnsi="Arial"/>
          <w:b/>
          <w:bCs/>
        </w:rPr>
        <w:t xml:space="preserve">GUIDELINES REGARDING APPLICATIONS FOR PERMITS IN TERMS </w:t>
      </w:r>
      <w:r w:rsidR="005F6552" w:rsidRPr="000F64EC">
        <w:rPr>
          <w:rFonts w:ascii="Arial" w:hAnsi="Arial"/>
          <w:b/>
          <w:bCs/>
        </w:rPr>
        <w:t>OF</w:t>
      </w:r>
      <w:r w:rsidRPr="000F64EC">
        <w:rPr>
          <w:rFonts w:ascii="Arial" w:hAnsi="Arial"/>
          <w:b/>
          <w:bCs/>
        </w:rPr>
        <w:t xml:space="preserve"> REBATE ITEM 311.18/63</w:t>
      </w:r>
      <w:r w:rsidR="00B64377" w:rsidRPr="000F64EC">
        <w:rPr>
          <w:rFonts w:ascii="Arial" w:hAnsi="Arial"/>
          <w:b/>
          <w:bCs/>
        </w:rPr>
        <w:t>.</w:t>
      </w:r>
      <w:r w:rsidRPr="000F64EC">
        <w:rPr>
          <w:rFonts w:ascii="Arial" w:hAnsi="Arial"/>
          <w:b/>
          <w:bCs/>
        </w:rPr>
        <w:t>09/01.04 FOR REBATE OF DUTY ON WORN CLOTH</w:t>
      </w:r>
      <w:r w:rsidR="00BF0A82" w:rsidRPr="000F64EC">
        <w:rPr>
          <w:rFonts w:ascii="Arial" w:hAnsi="Arial"/>
          <w:b/>
          <w:bCs/>
        </w:rPr>
        <w:t>I</w:t>
      </w:r>
      <w:r w:rsidRPr="000F64EC">
        <w:rPr>
          <w:rFonts w:ascii="Arial" w:hAnsi="Arial"/>
          <w:b/>
          <w:bCs/>
        </w:rPr>
        <w:t>NG AND ARTICLES USED FOR WIPING RAGS AND CLEANING CLOTHS</w:t>
      </w:r>
    </w:p>
    <w:p w14:paraId="48A31DC3" w14:textId="77777777" w:rsidR="0055050A" w:rsidRPr="000F64EC" w:rsidRDefault="0055050A" w:rsidP="003116FE">
      <w:pPr>
        <w:pStyle w:val="Header"/>
        <w:jc w:val="both"/>
        <w:rPr>
          <w:rFonts w:ascii="Arial" w:hAnsi="Arial"/>
          <w:b/>
          <w:bCs/>
        </w:rPr>
      </w:pPr>
    </w:p>
    <w:p w14:paraId="34B9972F" w14:textId="3A42D694" w:rsidR="0055050A" w:rsidRPr="000F64EC" w:rsidRDefault="0055050A" w:rsidP="0055050A">
      <w:pPr>
        <w:ind w:left="-567"/>
        <w:jc w:val="both"/>
        <w:rPr>
          <w:rFonts w:ascii="Arial" w:hAnsi="Arial" w:cs="Arial"/>
          <w:b/>
          <w:bCs/>
          <w:lang w:val="en-GB"/>
        </w:rPr>
      </w:pPr>
      <w:r w:rsidRPr="000F64EC">
        <w:rPr>
          <w:rFonts w:ascii="Arial" w:hAnsi="Arial" w:cs="Arial"/>
          <w:b/>
          <w:bCs/>
          <w:lang w:val="en-GB"/>
        </w:rPr>
        <w:t xml:space="preserve">NOTE: These guidelines, rules and conditions will be applicable during the phase out period of the rebate item, effective from the date of publication </w:t>
      </w:r>
      <w:r w:rsidR="00794C22" w:rsidRPr="000F64EC">
        <w:rPr>
          <w:rFonts w:ascii="Arial" w:hAnsi="Arial" w:cs="Arial"/>
          <w:b/>
          <w:bCs/>
          <w:lang w:val="en-GB"/>
        </w:rPr>
        <w:t xml:space="preserve">of these Guidelines, rules and conditions </w:t>
      </w:r>
      <w:r w:rsidRPr="000F64EC">
        <w:rPr>
          <w:rFonts w:ascii="Arial" w:hAnsi="Arial" w:cs="Arial"/>
          <w:b/>
          <w:bCs/>
          <w:lang w:val="en-GB"/>
        </w:rPr>
        <w:t>in the Government Gazette</w:t>
      </w:r>
      <w:r w:rsidR="000539E3" w:rsidRPr="000F64EC">
        <w:rPr>
          <w:rFonts w:ascii="Arial" w:hAnsi="Arial" w:cs="Arial"/>
          <w:b/>
          <w:bCs/>
          <w:lang w:val="en-GB"/>
        </w:rPr>
        <w:t xml:space="preserve"> on 09 February 2024</w:t>
      </w:r>
      <w:r w:rsidRPr="000F64EC">
        <w:rPr>
          <w:rFonts w:ascii="Arial" w:hAnsi="Arial" w:cs="Arial"/>
          <w:b/>
          <w:bCs/>
          <w:lang w:val="en-GB"/>
        </w:rPr>
        <w:t>.</w:t>
      </w:r>
    </w:p>
    <w:p w14:paraId="4EE9BBA4" w14:textId="77777777" w:rsidR="0055050A" w:rsidRPr="000F64EC" w:rsidRDefault="0055050A" w:rsidP="003116FE">
      <w:pPr>
        <w:pStyle w:val="Header"/>
        <w:jc w:val="both"/>
        <w:rPr>
          <w:rFonts w:ascii="Arial" w:hAnsi="Arial"/>
          <w:b/>
          <w:bCs/>
        </w:rPr>
      </w:pPr>
    </w:p>
    <w:p w14:paraId="77D06D0C" w14:textId="77777777" w:rsidR="003116FE" w:rsidRPr="000F64EC" w:rsidRDefault="003116FE" w:rsidP="003116FE">
      <w:pPr>
        <w:pStyle w:val="BodyText"/>
      </w:pPr>
    </w:p>
    <w:p w14:paraId="11F469D6" w14:textId="77777777" w:rsidR="003116FE" w:rsidRPr="000F64EC" w:rsidRDefault="003116FE" w:rsidP="00A878A5">
      <w:pPr>
        <w:pStyle w:val="BodyText"/>
        <w:ind w:right="-46"/>
        <w:rPr>
          <w:i/>
        </w:rPr>
      </w:pPr>
      <w:r w:rsidRPr="000F64EC">
        <w:t>1.</w:t>
      </w:r>
      <w:r w:rsidRPr="000F64EC">
        <w:tab/>
        <w:t xml:space="preserve">APPLICATION </w:t>
      </w:r>
    </w:p>
    <w:p w14:paraId="688CEF9C" w14:textId="77777777" w:rsidR="003116FE" w:rsidRPr="000F64EC" w:rsidRDefault="003116FE" w:rsidP="00A878A5">
      <w:pPr>
        <w:ind w:right="-46"/>
        <w:jc w:val="center"/>
        <w:rPr>
          <w:rFonts w:ascii="Arial" w:hAnsi="Arial" w:cs="Arial"/>
          <w:b/>
          <w:bCs/>
          <w:sz w:val="28"/>
        </w:rPr>
      </w:pPr>
    </w:p>
    <w:p w14:paraId="01D12EB5" w14:textId="5E221FBE" w:rsidR="003116FE" w:rsidRPr="000F64EC" w:rsidRDefault="003116FE" w:rsidP="00A878A5">
      <w:pPr>
        <w:pStyle w:val="BodyText2"/>
        <w:numPr>
          <w:ilvl w:val="1"/>
          <w:numId w:val="6"/>
        </w:numPr>
        <w:tabs>
          <w:tab w:val="clear" w:pos="360"/>
          <w:tab w:val="left" w:pos="810"/>
        </w:tabs>
        <w:spacing w:line="360" w:lineRule="auto"/>
        <w:ind w:left="810" w:right="-46" w:hanging="810"/>
        <w:rPr>
          <w:rFonts w:ascii="Arial" w:hAnsi="Arial" w:cs="Arial"/>
        </w:rPr>
      </w:pPr>
      <w:r w:rsidRPr="000F64EC">
        <w:rPr>
          <w:rFonts w:ascii="Arial" w:hAnsi="Arial" w:cs="Arial"/>
        </w:rPr>
        <w:t xml:space="preserve">Applications for rebate permits must be addressed to the International Trade Administration Commission of South Africa, Private Bag X 753, Pretoria or delivered by hand to the DTI Campus (Block E), 77 </w:t>
      </w:r>
      <w:proofErr w:type="spellStart"/>
      <w:r w:rsidRPr="000F64EC">
        <w:rPr>
          <w:rFonts w:ascii="Arial" w:hAnsi="Arial" w:cs="Arial"/>
        </w:rPr>
        <w:t>Meintjies</w:t>
      </w:r>
      <w:proofErr w:type="spellEnd"/>
      <w:r w:rsidRPr="000F64EC">
        <w:rPr>
          <w:rFonts w:ascii="Arial" w:hAnsi="Arial" w:cs="Arial"/>
        </w:rPr>
        <w:t xml:space="preserve"> Street, Sunnyside, Pretoria, 0002.</w:t>
      </w:r>
      <w:r w:rsidR="005F6552" w:rsidRPr="000F64EC">
        <w:rPr>
          <w:rFonts w:ascii="Arial" w:hAnsi="Arial" w:cs="Arial"/>
        </w:rPr>
        <w:t xml:space="preserve"> Duly completed applications must also be submitted in electronic format to Mr. Chris Sako: Email: </w:t>
      </w:r>
      <w:hyperlink r:id="rId6" w:history="1">
        <w:r w:rsidR="005F6552" w:rsidRPr="000F64EC">
          <w:rPr>
            <w:rStyle w:val="Hyperlink"/>
            <w:rFonts w:ascii="Arial" w:hAnsi="Arial" w:cs="Arial"/>
            <w:color w:val="auto"/>
          </w:rPr>
          <w:t>csako@itac.org.za</w:t>
        </w:r>
      </w:hyperlink>
      <w:r w:rsidR="005F6552" w:rsidRPr="000F64EC">
        <w:rPr>
          <w:rFonts w:ascii="Arial" w:hAnsi="Arial" w:cs="Arial"/>
        </w:rPr>
        <w:t xml:space="preserve"> and Mrs. Kokami Legodi: Email: </w:t>
      </w:r>
      <w:hyperlink r:id="rId7" w:history="1">
        <w:r w:rsidR="005F6552" w:rsidRPr="000F64EC">
          <w:rPr>
            <w:rStyle w:val="Hyperlink"/>
            <w:rFonts w:ascii="Arial" w:hAnsi="Arial" w:cs="Arial"/>
            <w:color w:val="auto"/>
          </w:rPr>
          <w:t>klegodi@itac.org.za</w:t>
        </w:r>
      </w:hyperlink>
      <w:r w:rsidR="005F6552" w:rsidRPr="000F64EC">
        <w:rPr>
          <w:rFonts w:ascii="Arial" w:hAnsi="Arial" w:cs="Arial"/>
        </w:rPr>
        <w:t xml:space="preserve">.  </w:t>
      </w:r>
      <w:r w:rsidRPr="000F64EC">
        <w:rPr>
          <w:rFonts w:ascii="Arial" w:hAnsi="Arial" w:cs="Arial"/>
        </w:rPr>
        <w:t xml:space="preserve">    </w:t>
      </w:r>
    </w:p>
    <w:p w14:paraId="50F992F8" w14:textId="77777777" w:rsidR="003116FE" w:rsidRPr="000F64EC" w:rsidRDefault="003116FE" w:rsidP="00A878A5">
      <w:pPr>
        <w:pStyle w:val="BodyText2"/>
        <w:tabs>
          <w:tab w:val="num" w:pos="180"/>
        </w:tabs>
        <w:spacing w:line="360" w:lineRule="auto"/>
        <w:ind w:left="360" w:right="-46" w:hanging="900"/>
        <w:rPr>
          <w:rFonts w:ascii="Arial" w:hAnsi="Arial" w:cs="Arial"/>
        </w:rPr>
      </w:pPr>
    </w:p>
    <w:p w14:paraId="11881D4C" w14:textId="77777777" w:rsidR="003116FE" w:rsidRPr="000F64EC" w:rsidRDefault="003116FE" w:rsidP="00A878A5">
      <w:pPr>
        <w:pStyle w:val="BodyText2"/>
        <w:numPr>
          <w:ilvl w:val="1"/>
          <w:numId w:val="6"/>
        </w:numPr>
        <w:tabs>
          <w:tab w:val="clear" w:pos="360"/>
          <w:tab w:val="num" w:pos="720"/>
        </w:tabs>
        <w:spacing w:line="360" w:lineRule="auto"/>
        <w:ind w:left="720" w:right="-46" w:hanging="720"/>
        <w:rPr>
          <w:rFonts w:ascii="Arial" w:hAnsi="Arial" w:cs="Arial"/>
        </w:rPr>
      </w:pPr>
      <w:r w:rsidRPr="000F64EC">
        <w:rPr>
          <w:rFonts w:ascii="Arial" w:hAnsi="Arial" w:cs="Arial"/>
        </w:rPr>
        <w:t>Applications for permits must be submitted according to the requirements reflected in the attached application form. If the space provided in the application form is insufficient, please use the format of the application form to submit additional pages with the requested information.</w:t>
      </w:r>
    </w:p>
    <w:p w14:paraId="2DD8B7FD" w14:textId="77777777" w:rsidR="003116FE" w:rsidRPr="000F64EC" w:rsidRDefault="003116FE" w:rsidP="00A878A5">
      <w:pPr>
        <w:pStyle w:val="BodyText2"/>
        <w:tabs>
          <w:tab w:val="num" w:pos="180"/>
        </w:tabs>
        <w:spacing w:line="360" w:lineRule="auto"/>
        <w:ind w:left="360" w:right="-46" w:hanging="900"/>
        <w:rPr>
          <w:rFonts w:ascii="Arial" w:hAnsi="Arial" w:cs="Arial"/>
        </w:rPr>
      </w:pPr>
    </w:p>
    <w:p w14:paraId="6E173468" w14:textId="77777777" w:rsidR="003116FE" w:rsidRPr="000F64EC" w:rsidRDefault="003116FE" w:rsidP="00A878A5">
      <w:pPr>
        <w:pStyle w:val="BodyText2"/>
        <w:numPr>
          <w:ilvl w:val="1"/>
          <w:numId w:val="6"/>
        </w:numPr>
        <w:tabs>
          <w:tab w:val="clear" w:pos="360"/>
          <w:tab w:val="num" w:pos="720"/>
        </w:tabs>
        <w:spacing w:line="360" w:lineRule="auto"/>
        <w:ind w:left="720" w:right="-46" w:hanging="720"/>
        <w:rPr>
          <w:rFonts w:ascii="Arial" w:hAnsi="Arial" w:cs="Arial"/>
        </w:rPr>
      </w:pPr>
      <w:r w:rsidRPr="000F64EC">
        <w:rPr>
          <w:rFonts w:ascii="Arial" w:hAnsi="Arial" w:cs="Arial"/>
        </w:rPr>
        <w:t>If all the information requested in the application form is not submitted, the application is deficient and will not be considered, and it will be returned to the applicant.</w:t>
      </w:r>
    </w:p>
    <w:p w14:paraId="0B426F46" w14:textId="77777777" w:rsidR="003116FE" w:rsidRPr="000F64EC" w:rsidRDefault="003116FE" w:rsidP="00A878A5">
      <w:pPr>
        <w:pStyle w:val="BodyText2"/>
        <w:tabs>
          <w:tab w:val="num" w:pos="180"/>
        </w:tabs>
        <w:spacing w:line="360" w:lineRule="auto"/>
        <w:ind w:left="360" w:right="-46" w:hanging="900"/>
        <w:rPr>
          <w:rFonts w:ascii="Arial" w:hAnsi="Arial" w:cs="Arial"/>
        </w:rPr>
      </w:pPr>
    </w:p>
    <w:p w14:paraId="0EB37CB7" w14:textId="5646474D" w:rsidR="003116FE" w:rsidRPr="000F64EC" w:rsidRDefault="003116FE" w:rsidP="00A878A5">
      <w:pPr>
        <w:pStyle w:val="BodyText2"/>
        <w:numPr>
          <w:ilvl w:val="1"/>
          <w:numId w:val="6"/>
        </w:numPr>
        <w:tabs>
          <w:tab w:val="clear" w:pos="360"/>
          <w:tab w:val="num" w:pos="720"/>
        </w:tabs>
        <w:spacing w:line="360" w:lineRule="auto"/>
        <w:ind w:left="720" w:right="-46" w:hanging="720"/>
        <w:rPr>
          <w:rFonts w:ascii="Arial" w:hAnsi="Arial" w:cs="Arial"/>
        </w:rPr>
      </w:pPr>
      <w:r w:rsidRPr="000F64EC">
        <w:rPr>
          <w:rFonts w:ascii="Arial" w:hAnsi="Arial" w:cs="Arial"/>
        </w:rPr>
        <w:t xml:space="preserve">At least fourteen (14) days must be allowed for the processing of rebate permit applications and the issuing of the rebate permit. </w:t>
      </w:r>
    </w:p>
    <w:p w14:paraId="16C4395F" w14:textId="77777777" w:rsidR="003116FE" w:rsidRPr="000F64EC" w:rsidRDefault="003116FE" w:rsidP="00A878A5">
      <w:pPr>
        <w:pStyle w:val="BodyText2"/>
        <w:tabs>
          <w:tab w:val="num" w:pos="180"/>
        </w:tabs>
        <w:spacing w:line="360" w:lineRule="auto"/>
        <w:ind w:left="360" w:right="-46" w:hanging="900"/>
        <w:rPr>
          <w:rFonts w:ascii="Arial" w:hAnsi="Arial" w:cs="Arial"/>
        </w:rPr>
      </w:pPr>
    </w:p>
    <w:p w14:paraId="00D9B088" w14:textId="7332259D" w:rsidR="003116FE" w:rsidRPr="000F64EC" w:rsidRDefault="003116FE" w:rsidP="00972B7C">
      <w:pPr>
        <w:pStyle w:val="BodyText2"/>
        <w:numPr>
          <w:ilvl w:val="1"/>
          <w:numId w:val="6"/>
        </w:numPr>
        <w:tabs>
          <w:tab w:val="clear" w:pos="360"/>
        </w:tabs>
        <w:spacing w:line="360" w:lineRule="auto"/>
        <w:ind w:left="709" w:right="-46" w:hanging="709"/>
        <w:rPr>
          <w:rFonts w:ascii="Arial" w:hAnsi="Arial" w:cs="Arial"/>
        </w:rPr>
      </w:pPr>
      <w:r w:rsidRPr="000F64EC">
        <w:rPr>
          <w:rFonts w:ascii="Arial" w:hAnsi="Arial" w:cs="Arial"/>
        </w:rPr>
        <w:t>Worn clothing and other worn articles of textile materials are subject to Import Control conditions and an import permit will only be issued in instances where a rebate permit has already been obtained.</w:t>
      </w:r>
      <w:r w:rsidR="00972B7C" w:rsidRPr="000F64EC">
        <w:rPr>
          <w:rFonts w:ascii="Arial" w:hAnsi="Arial" w:cs="Arial"/>
        </w:rPr>
        <w:t xml:space="preserve"> </w:t>
      </w:r>
      <w:r w:rsidR="00972B7C" w:rsidRPr="000F64EC">
        <w:rPr>
          <w:rFonts w:ascii="Arial" w:hAnsi="Arial" w:cs="Arial"/>
          <w:b/>
        </w:rPr>
        <w:t>Note:</w:t>
      </w:r>
      <w:r w:rsidR="00972B7C" w:rsidRPr="000F64EC">
        <w:rPr>
          <w:rFonts w:ascii="Arial" w:hAnsi="Arial" w:cs="Arial"/>
        </w:rPr>
        <w:t xml:space="preserve"> Goods imported under this rebate item require both rebate and import permits. It is therefore advisable that permits in relation to rebate provisions, which are subject to a permit being </w:t>
      </w:r>
      <w:r w:rsidR="00972B7C" w:rsidRPr="000F64EC">
        <w:rPr>
          <w:rFonts w:ascii="Arial" w:hAnsi="Arial" w:cs="Arial"/>
        </w:rPr>
        <w:lastRenderedPageBreak/>
        <w:t xml:space="preserve">issued by ITAC, be applied for and received before the goods concerned are cleared.  </w:t>
      </w:r>
    </w:p>
    <w:p w14:paraId="3A55FBAB" w14:textId="77777777" w:rsidR="00CA3EA2" w:rsidRPr="000F64EC" w:rsidRDefault="00CA3EA2" w:rsidP="00CA3EA2">
      <w:pPr>
        <w:pStyle w:val="ListParagraph"/>
        <w:rPr>
          <w:rFonts w:ascii="Arial" w:hAnsi="Arial" w:cs="Arial"/>
        </w:rPr>
      </w:pPr>
    </w:p>
    <w:p w14:paraId="0FA493AF" w14:textId="77777777" w:rsidR="00CA3EA2" w:rsidRPr="000F64EC" w:rsidRDefault="00CA3EA2" w:rsidP="00CA3EA2">
      <w:pPr>
        <w:pStyle w:val="BodyText2"/>
        <w:spacing w:line="360" w:lineRule="auto"/>
        <w:ind w:left="720" w:right="-46"/>
        <w:rPr>
          <w:rFonts w:ascii="Arial" w:hAnsi="Arial" w:cs="Arial"/>
        </w:rPr>
      </w:pPr>
    </w:p>
    <w:p w14:paraId="37C2673C" w14:textId="4DC72525" w:rsidR="003116FE" w:rsidRPr="000F64EC" w:rsidRDefault="003116FE" w:rsidP="00A878A5">
      <w:pPr>
        <w:pStyle w:val="BodyText2"/>
        <w:numPr>
          <w:ilvl w:val="1"/>
          <w:numId w:val="6"/>
        </w:numPr>
        <w:tabs>
          <w:tab w:val="clear" w:pos="360"/>
          <w:tab w:val="num" w:pos="720"/>
        </w:tabs>
        <w:spacing w:line="360" w:lineRule="auto"/>
        <w:ind w:left="720" w:right="-46" w:hanging="720"/>
        <w:rPr>
          <w:rFonts w:ascii="Arial" w:hAnsi="Arial" w:cs="Arial"/>
        </w:rPr>
      </w:pPr>
      <w:r w:rsidRPr="000F64EC">
        <w:rPr>
          <w:rFonts w:ascii="Arial" w:hAnsi="Arial" w:cs="Arial"/>
        </w:rPr>
        <w:t xml:space="preserve">Each rebate permit defines the period during which the goods cleared must be used for the manufacture of wiping rags and cleaning cloths. The rebate permit </w:t>
      </w:r>
      <w:r w:rsidR="005F6552" w:rsidRPr="000F64EC">
        <w:rPr>
          <w:rFonts w:ascii="Arial" w:hAnsi="Arial" w:cs="Arial"/>
        </w:rPr>
        <w:t>may be</w:t>
      </w:r>
      <w:r w:rsidRPr="000F64EC">
        <w:rPr>
          <w:rFonts w:ascii="Arial" w:hAnsi="Arial" w:cs="Arial"/>
        </w:rPr>
        <w:t xml:space="preserve"> valid for twelve months from date of issue, or a shorter period as decided upon by ITAC</w:t>
      </w:r>
      <w:r w:rsidR="005F6552" w:rsidRPr="000F64EC">
        <w:rPr>
          <w:rFonts w:ascii="Arial" w:hAnsi="Arial" w:cs="Arial"/>
        </w:rPr>
        <w:t>, which will be aligned to the phase-out period</w:t>
      </w:r>
      <w:r w:rsidRPr="000F64EC">
        <w:rPr>
          <w:rFonts w:ascii="Arial" w:hAnsi="Arial" w:cs="Arial"/>
        </w:rPr>
        <w:t xml:space="preserve">. </w:t>
      </w:r>
    </w:p>
    <w:p w14:paraId="37FF274A" w14:textId="77777777" w:rsidR="00CA3EA2" w:rsidRPr="000F64EC" w:rsidRDefault="00CA3EA2" w:rsidP="004628A1">
      <w:pPr>
        <w:pStyle w:val="BodyText2"/>
        <w:spacing w:line="360" w:lineRule="auto"/>
        <w:ind w:left="720" w:right="-46"/>
        <w:rPr>
          <w:rFonts w:ascii="Arial" w:hAnsi="Arial" w:cs="Arial"/>
        </w:rPr>
      </w:pPr>
    </w:p>
    <w:p w14:paraId="52930817" w14:textId="77777777" w:rsidR="003116FE" w:rsidRPr="000F64EC" w:rsidRDefault="003116FE" w:rsidP="00A878A5">
      <w:pPr>
        <w:pStyle w:val="BodyText2"/>
        <w:numPr>
          <w:ilvl w:val="1"/>
          <w:numId w:val="6"/>
        </w:numPr>
        <w:tabs>
          <w:tab w:val="clear" w:pos="360"/>
          <w:tab w:val="num" w:pos="720"/>
        </w:tabs>
        <w:spacing w:line="360" w:lineRule="auto"/>
        <w:ind w:left="720" w:right="-46" w:hanging="720"/>
        <w:rPr>
          <w:rFonts w:ascii="Arial" w:hAnsi="Arial" w:cs="Arial"/>
        </w:rPr>
      </w:pPr>
      <w:r w:rsidRPr="000F64EC">
        <w:rPr>
          <w:rFonts w:ascii="Arial" w:hAnsi="Arial" w:cs="Arial"/>
        </w:rPr>
        <w:t>Rebate and Import Control permits may not be transferred in any manner by the holder thereof to any other person, or be used to the benefit of any person not named in the permits.</w:t>
      </w:r>
    </w:p>
    <w:p w14:paraId="6DAA3BC3" w14:textId="77777777" w:rsidR="003116FE" w:rsidRPr="000F64EC" w:rsidRDefault="003116FE" w:rsidP="00A878A5">
      <w:pPr>
        <w:pStyle w:val="ListParagraph"/>
        <w:ind w:right="-46"/>
        <w:rPr>
          <w:rFonts w:ascii="Arial" w:hAnsi="Arial" w:cs="Arial"/>
        </w:rPr>
      </w:pPr>
    </w:p>
    <w:p w14:paraId="36C386C6" w14:textId="77777777" w:rsidR="003116FE" w:rsidRPr="000F64EC" w:rsidRDefault="003116FE" w:rsidP="00A878A5">
      <w:pPr>
        <w:pStyle w:val="BodyText"/>
        <w:ind w:right="-46"/>
      </w:pPr>
      <w:r w:rsidRPr="000F64EC">
        <w:rPr>
          <w:sz w:val="24"/>
          <w:szCs w:val="24"/>
        </w:rPr>
        <w:t>2.</w:t>
      </w:r>
      <w:r w:rsidRPr="000F64EC">
        <w:tab/>
        <w:t>APPLICATIONS SUBMITTED IN TERMS OF THE REBATE PROVISION WILL BE SUBJECT TO THE FOLLOWING REQUIREMENTS:</w:t>
      </w:r>
    </w:p>
    <w:p w14:paraId="0616392B" w14:textId="77777777" w:rsidR="003116FE" w:rsidRPr="000F64EC" w:rsidRDefault="003116FE" w:rsidP="00A878A5">
      <w:pPr>
        <w:pStyle w:val="ListParagraph"/>
        <w:tabs>
          <w:tab w:val="num" w:pos="567"/>
        </w:tabs>
        <w:spacing w:after="200" w:line="360" w:lineRule="auto"/>
        <w:ind w:left="1134" w:right="-46"/>
        <w:contextualSpacing w:val="0"/>
        <w:jc w:val="both"/>
        <w:rPr>
          <w:rFonts w:ascii="Arial" w:hAnsi="Arial" w:cs="Arial"/>
        </w:rPr>
      </w:pPr>
    </w:p>
    <w:p w14:paraId="1D9BD4EE" w14:textId="77777777" w:rsidR="003116FE" w:rsidRPr="000F64EC" w:rsidRDefault="003116FE" w:rsidP="00A878A5">
      <w:pPr>
        <w:pStyle w:val="ListParagraph"/>
        <w:numPr>
          <w:ilvl w:val="1"/>
          <w:numId w:val="8"/>
        </w:numPr>
        <w:tabs>
          <w:tab w:val="num" w:pos="567"/>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rPr>
        <w:t xml:space="preserve">  The applicant must comply with </w:t>
      </w:r>
      <w:proofErr w:type="spellStart"/>
      <w:r w:rsidRPr="000F64EC">
        <w:rPr>
          <w:rFonts w:ascii="Arial" w:hAnsi="Arial" w:cs="Arial"/>
        </w:rPr>
        <w:t>labour</w:t>
      </w:r>
      <w:proofErr w:type="spellEnd"/>
      <w:r w:rsidRPr="000F64EC">
        <w:rPr>
          <w:rFonts w:ascii="Arial" w:hAnsi="Arial" w:cs="Arial"/>
        </w:rPr>
        <w:t xml:space="preserve"> laws, regulations and agreements </w:t>
      </w:r>
      <w:proofErr w:type="spellStart"/>
      <w:r w:rsidRPr="000F64EC">
        <w:rPr>
          <w:rFonts w:ascii="Arial" w:hAnsi="Arial" w:cs="Arial"/>
        </w:rPr>
        <w:t>gazetted</w:t>
      </w:r>
      <w:proofErr w:type="spellEnd"/>
      <w:r w:rsidRPr="000F64EC">
        <w:rPr>
          <w:rFonts w:ascii="Arial" w:hAnsi="Arial" w:cs="Arial"/>
        </w:rPr>
        <w:t xml:space="preserve"> by the Minister of </w:t>
      </w:r>
      <w:proofErr w:type="spellStart"/>
      <w:r w:rsidRPr="000F64EC">
        <w:rPr>
          <w:rFonts w:ascii="Arial" w:hAnsi="Arial" w:cs="Arial"/>
        </w:rPr>
        <w:t>Labour</w:t>
      </w:r>
      <w:proofErr w:type="spellEnd"/>
      <w:r w:rsidRPr="000F64EC">
        <w:rPr>
          <w:rFonts w:ascii="Arial" w:hAnsi="Arial" w:cs="Arial"/>
        </w:rPr>
        <w:t xml:space="preserve"> and Bargaining Council.  Proof must be provided by submitting certified copies of Bargaining Council compliance, UIF registration as well as proof of salaries being paid;</w:t>
      </w:r>
    </w:p>
    <w:p w14:paraId="7E446BAD" w14:textId="77777777" w:rsidR="003116FE" w:rsidRPr="000F64EC" w:rsidRDefault="003116FE" w:rsidP="00A878A5">
      <w:pPr>
        <w:pStyle w:val="ListParagraph"/>
        <w:numPr>
          <w:ilvl w:val="1"/>
          <w:numId w:val="8"/>
        </w:numPr>
        <w:tabs>
          <w:tab w:val="left" w:pos="709"/>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rPr>
        <w:t>The applicant must provide, in each permit application, the number of jobs it expects to create annually as a result of the rebate. The applicant must submit to ITAC an annual report on its job creation performance;</w:t>
      </w:r>
    </w:p>
    <w:p w14:paraId="21E3B50D" w14:textId="683104E1" w:rsidR="003116FE" w:rsidRPr="000F64EC" w:rsidRDefault="003116FE" w:rsidP="00794C22">
      <w:pPr>
        <w:pStyle w:val="ListParagraph"/>
        <w:numPr>
          <w:ilvl w:val="1"/>
          <w:numId w:val="8"/>
        </w:numPr>
        <w:tabs>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lang w:val="en-GB"/>
        </w:rPr>
        <w:t xml:space="preserve">The applicant must submit </w:t>
      </w:r>
      <w:r w:rsidR="00BF0A82" w:rsidRPr="000F64EC">
        <w:rPr>
          <w:rFonts w:ascii="Arial" w:hAnsi="Arial" w:cs="Arial"/>
          <w:lang w:val="en-GB"/>
        </w:rPr>
        <w:t>its current SARS electronic access PIN, in order to enable ITAC to verify full tax compliance status</w:t>
      </w:r>
      <w:r w:rsidRPr="000F64EC">
        <w:rPr>
          <w:rFonts w:ascii="Arial" w:hAnsi="Arial" w:cs="Arial"/>
          <w:lang w:val="en-GB"/>
        </w:rPr>
        <w:t xml:space="preserve">; </w:t>
      </w:r>
    </w:p>
    <w:p w14:paraId="37A56819" w14:textId="77777777" w:rsidR="003116FE" w:rsidRPr="000F64EC" w:rsidRDefault="003116FE" w:rsidP="00A878A5">
      <w:pPr>
        <w:pStyle w:val="ListParagraph"/>
        <w:numPr>
          <w:ilvl w:val="1"/>
          <w:numId w:val="8"/>
        </w:numPr>
        <w:tabs>
          <w:tab w:val="left" w:pos="709"/>
          <w:tab w:val="left" w:pos="9720"/>
          <w:tab w:val="left" w:pos="9810"/>
        </w:tabs>
        <w:spacing w:after="200" w:line="360" w:lineRule="auto"/>
        <w:ind w:left="709" w:right="-46" w:hanging="709"/>
        <w:contextualSpacing w:val="0"/>
        <w:jc w:val="both"/>
        <w:rPr>
          <w:rFonts w:ascii="Arial" w:hAnsi="Arial" w:cs="Arial"/>
          <w:lang w:val="en-ZA" w:eastAsia="en-ZA"/>
        </w:rPr>
      </w:pPr>
      <w:r w:rsidRPr="000F64EC">
        <w:rPr>
          <w:rFonts w:ascii="Arial" w:hAnsi="Arial" w:cs="Arial"/>
          <w:lang w:val="en-ZA" w:eastAsia="en-ZA"/>
        </w:rPr>
        <w:t>Three (3) months compulsory audits (with a clean bill certificate) prior to ITAC issuances of new ITAC permit (to obtain new quantities).</w:t>
      </w:r>
    </w:p>
    <w:p w14:paraId="5F975FA5" w14:textId="77777777" w:rsidR="003116FE" w:rsidRPr="000F64EC" w:rsidRDefault="003116FE" w:rsidP="00A878A5">
      <w:pPr>
        <w:pStyle w:val="ListParagraph"/>
        <w:numPr>
          <w:ilvl w:val="1"/>
          <w:numId w:val="8"/>
        </w:numPr>
        <w:tabs>
          <w:tab w:val="left" w:pos="709"/>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lang w:val="en-GB"/>
        </w:rPr>
        <w:t>The n</w:t>
      </w:r>
      <w:proofErr w:type="spellStart"/>
      <w:r w:rsidRPr="000F64EC">
        <w:rPr>
          <w:rFonts w:ascii="Arial" w:hAnsi="Arial" w:cs="Arial"/>
        </w:rPr>
        <w:t>ew</w:t>
      </w:r>
      <w:proofErr w:type="spellEnd"/>
      <w:r w:rsidRPr="000F64EC">
        <w:rPr>
          <w:rFonts w:ascii="Arial" w:hAnsi="Arial" w:cs="Arial"/>
        </w:rPr>
        <w:t xml:space="preserve"> importer’s business premises will be visited by inspectors of the Inspectorate: Import and Export Control prior to the consideration of the application;</w:t>
      </w:r>
    </w:p>
    <w:p w14:paraId="4D3D319B" w14:textId="4E458E9D" w:rsidR="003116FE" w:rsidRPr="000F64EC" w:rsidRDefault="003116FE" w:rsidP="00A878A5">
      <w:pPr>
        <w:pStyle w:val="ListParagraph"/>
        <w:numPr>
          <w:ilvl w:val="1"/>
          <w:numId w:val="8"/>
        </w:numPr>
        <w:tabs>
          <w:tab w:val="left" w:pos="709"/>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lang w:val="en-GB"/>
        </w:rPr>
        <w:lastRenderedPageBreak/>
        <w:t xml:space="preserve">New </w:t>
      </w:r>
      <w:r w:rsidR="005F6552" w:rsidRPr="000F64EC">
        <w:rPr>
          <w:rFonts w:ascii="Arial" w:hAnsi="Arial" w:cs="Arial"/>
          <w:lang w:val="en-GB"/>
        </w:rPr>
        <w:t xml:space="preserve">and existing </w:t>
      </w:r>
      <w:r w:rsidRPr="000F64EC">
        <w:rPr>
          <w:rFonts w:ascii="Arial" w:hAnsi="Arial" w:cs="Arial"/>
          <w:lang w:val="en-GB"/>
        </w:rPr>
        <w:t>importer’s business</w:t>
      </w:r>
      <w:r w:rsidR="005F6552" w:rsidRPr="000F64EC">
        <w:rPr>
          <w:rFonts w:ascii="Arial" w:hAnsi="Arial" w:cs="Arial"/>
          <w:lang w:val="en-GB"/>
        </w:rPr>
        <w:t>es</w:t>
      </w:r>
      <w:r w:rsidRPr="000F64EC">
        <w:rPr>
          <w:rFonts w:ascii="Arial" w:hAnsi="Arial" w:cs="Arial"/>
          <w:lang w:val="en-GB"/>
        </w:rPr>
        <w:t xml:space="preserve"> must provide municipal proof of </w:t>
      </w:r>
      <w:r w:rsidR="005F6552" w:rsidRPr="000F64EC">
        <w:rPr>
          <w:rFonts w:ascii="Arial" w:hAnsi="Arial" w:cs="Arial"/>
          <w:lang w:val="en-GB"/>
        </w:rPr>
        <w:t xml:space="preserve">its </w:t>
      </w:r>
      <w:r w:rsidRPr="000F64EC">
        <w:rPr>
          <w:rFonts w:ascii="Arial" w:hAnsi="Arial" w:cs="Arial"/>
          <w:lang w:val="en-GB"/>
        </w:rPr>
        <w:t xml:space="preserve">registered address as listed in the business CIPC documents. </w:t>
      </w:r>
    </w:p>
    <w:p w14:paraId="3FA4DA08" w14:textId="1370A19F" w:rsidR="003116FE" w:rsidRPr="000F64EC" w:rsidRDefault="003116FE" w:rsidP="00A878A5">
      <w:pPr>
        <w:pStyle w:val="ListParagraph"/>
        <w:numPr>
          <w:ilvl w:val="1"/>
          <w:numId w:val="8"/>
        </w:numPr>
        <w:tabs>
          <w:tab w:val="left" w:pos="709"/>
          <w:tab w:val="left" w:pos="9720"/>
          <w:tab w:val="left" w:pos="9810"/>
        </w:tabs>
        <w:spacing w:after="200" w:line="360" w:lineRule="auto"/>
        <w:ind w:left="709" w:right="-46" w:hanging="709"/>
        <w:contextualSpacing w:val="0"/>
        <w:jc w:val="both"/>
        <w:rPr>
          <w:rFonts w:ascii="Arial" w:hAnsi="Arial" w:cs="Arial"/>
        </w:rPr>
      </w:pPr>
      <w:r w:rsidRPr="000F64EC">
        <w:rPr>
          <w:rFonts w:ascii="Arial" w:hAnsi="Arial" w:cs="Arial"/>
          <w:lang w:val="en-GB"/>
        </w:rPr>
        <w:t xml:space="preserve">New importers </w:t>
      </w:r>
      <w:r w:rsidR="005F6552" w:rsidRPr="000F64EC">
        <w:rPr>
          <w:rFonts w:ascii="Arial" w:hAnsi="Arial" w:cs="Arial"/>
          <w:lang w:val="en-GB"/>
        </w:rPr>
        <w:t xml:space="preserve">and existing importers </w:t>
      </w:r>
      <w:r w:rsidRPr="000F64EC">
        <w:rPr>
          <w:rFonts w:ascii="Arial" w:hAnsi="Arial" w:cs="Arial"/>
          <w:lang w:val="en-GB"/>
        </w:rPr>
        <w:t>must provide proof that the entity is a holder of a South African bank account, with Bank statements for a period as determined by ITAC (or Forex Account in cases where an importer holds a foreign account);</w:t>
      </w:r>
    </w:p>
    <w:p w14:paraId="324D2CC3" w14:textId="6B02B8E4" w:rsidR="003116FE" w:rsidRPr="000F64EC" w:rsidRDefault="00A878A5" w:rsidP="00A878A5">
      <w:pPr>
        <w:pStyle w:val="ListParagraph"/>
        <w:tabs>
          <w:tab w:val="left" w:pos="9720"/>
          <w:tab w:val="left" w:pos="9810"/>
        </w:tabs>
        <w:spacing w:after="200" w:line="360" w:lineRule="auto"/>
        <w:ind w:left="709" w:hanging="709"/>
        <w:contextualSpacing w:val="0"/>
        <w:jc w:val="both"/>
        <w:rPr>
          <w:rFonts w:ascii="Arial" w:hAnsi="Arial" w:cs="Arial"/>
        </w:rPr>
      </w:pPr>
      <w:r w:rsidRPr="000F64EC">
        <w:rPr>
          <w:rFonts w:ascii="Arial" w:hAnsi="Arial" w:cs="Arial"/>
          <w:lang w:val="en-GB"/>
        </w:rPr>
        <w:tab/>
      </w:r>
      <w:r w:rsidR="003116FE" w:rsidRPr="000F64EC">
        <w:rPr>
          <w:rFonts w:ascii="Arial" w:hAnsi="Arial" w:cs="Arial"/>
          <w:lang w:val="en-GB"/>
        </w:rPr>
        <w:t xml:space="preserve">New </w:t>
      </w:r>
      <w:r w:rsidR="005F6552" w:rsidRPr="000F64EC">
        <w:rPr>
          <w:rFonts w:ascii="Arial" w:hAnsi="Arial" w:cs="Arial"/>
          <w:lang w:val="en-GB"/>
        </w:rPr>
        <w:t xml:space="preserve">and existing </w:t>
      </w:r>
      <w:r w:rsidR="003116FE" w:rsidRPr="000F64EC">
        <w:rPr>
          <w:rFonts w:ascii="Arial" w:hAnsi="Arial" w:cs="Arial"/>
          <w:lang w:val="en-GB"/>
        </w:rPr>
        <w:t>importers must provide proof of country of import and proof that they have secured supply from abroad; Where an entity is owned or partly owned by a person or persons who are non-citizens or non-residents of RSA, or these persons own any shareholding in such entity, applications should be accompanied by certified copies of the following documentation:</w:t>
      </w:r>
    </w:p>
    <w:p w14:paraId="55BB1619" w14:textId="77777777" w:rsidR="003116FE" w:rsidRPr="000F64EC" w:rsidRDefault="003116FE" w:rsidP="00A878A5">
      <w:pPr>
        <w:pStyle w:val="ListParagraph"/>
        <w:numPr>
          <w:ilvl w:val="0"/>
          <w:numId w:val="7"/>
        </w:numPr>
        <w:tabs>
          <w:tab w:val="left" w:pos="9720"/>
          <w:tab w:val="left" w:pos="9810"/>
        </w:tabs>
        <w:spacing w:line="360" w:lineRule="auto"/>
        <w:ind w:left="1134" w:hanging="425"/>
        <w:contextualSpacing w:val="0"/>
        <w:jc w:val="both"/>
        <w:rPr>
          <w:rFonts w:ascii="Arial" w:hAnsi="Arial" w:cs="Arial"/>
        </w:rPr>
      </w:pPr>
      <w:r w:rsidRPr="000F64EC">
        <w:rPr>
          <w:rFonts w:ascii="Arial" w:hAnsi="Arial" w:cs="Arial"/>
        </w:rPr>
        <w:t xml:space="preserve">South African Identity issued document and passport; or </w:t>
      </w:r>
    </w:p>
    <w:p w14:paraId="054B8E15" w14:textId="77777777" w:rsidR="003116FE" w:rsidRPr="000F64EC" w:rsidRDefault="003116FE" w:rsidP="00A878A5">
      <w:pPr>
        <w:pStyle w:val="ListParagraph"/>
        <w:numPr>
          <w:ilvl w:val="0"/>
          <w:numId w:val="7"/>
        </w:numPr>
        <w:tabs>
          <w:tab w:val="left" w:pos="2268"/>
          <w:tab w:val="left" w:pos="9720"/>
          <w:tab w:val="left" w:pos="9810"/>
        </w:tabs>
        <w:spacing w:line="360" w:lineRule="auto"/>
        <w:ind w:left="1134" w:hanging="425"/>
        <w:contextualSpacing w:val="0"/>
        <w:jc w:val="both"/>
        <w:rPr>
          <w:rFonts w:ascii="Arial" w:hAnsi="Arial" w:cs="Arial"/>
        </w:rPr>
      </w:pPr>
      <w:r w:rsidRPr="000F64EC">
        <w:rPr>
          <w:rFonts w:ascii="Arial" w:hAnsi="Arial" w:cs="Arial"/>
        </w:rPr>
        <w:t>Any other information as ITAC may require.</w:t>
      </w:r>
    </w:p>
    <w:p w14:paraId="3E967CAB" w14:textId="77777777" w:rsidR="003116FE" w:rsidRPr="000F64EC" w:rsidRDefault="003116FE" w:rsidP="003116FE">
      <w:pPr>
        <w:pStyle w:val="ListParagraph"/>
        <w:tabs>
          <w:tab w:val="left" w:pos="1418"/>
          <w:tab w:val="left" w:pos="2268"/>
          <w:tab w:val="left" w:pos="9720"/>
          <w:tab w:val="left" w:pos="9810"/>
        </w:tabs>
        <w:spacing w:line="360" w:lineRule="auto"/>
        <w:ind w:left="0"/>
        <w:contextualSpacing w:val="0"/>
        <w:jc w:val="both"/>
        <w:rPr>
          <w:rFonts w:ascii="Arial" w:hAnsi="Arial" w:cs="Arial"/>
        </w:rPr>
      </w:pPr>
    </w:p>
    <w:p w14:paraId="2E397913" w14:textId="77777777" w:rsidR="003116FE" w:rsidRPr="000F64EC" w:rsidRDefault="003116FE" w:rsidP="003116FE">
      <w:pPr>
        <w:pStyle w:val="BodyText2"/>
        <w:tabs>
          <w:tab w:val="num" w:pos="0"/>
        </w:tabs>
        <w:spacing w:line="360" w:lineRule="auto"/>
        <w:ind w:right="502" w:hanging="540"/>
        <w:rPr>
          <w:rFonts w:ascii="Arial" w:hAnsi="Arial" w:cs="Arial"/>
          <w:b/>
        </w:rPr>
      </w:pPr>
      <w:r w:rsidRPr="000F64EC">
        <w:rPr>
          <w:rFonts w:ascii="Arial" w:hAnsi="Arial" w:cs="Arial"/>
          <w:b/>
        </w:rPr>
        <w:tab/>
        <w:t>3.</w:t>
      </w:r>
      <w:r w:rsidRPr="000F64EC">
        <w:rPr>
          <w:rFonts w:ascii="Arial" w:hAnsi="Arial" w:cs="Arial"/>
          <w:b/>
        </w:rPr>
        <w:tab/>
        <w:t xml:space="preserve">CONDITIONS OF PERMITS </w:t>
      </w:r>
    </w:p>
    <w:p w14:paraId="6DE69648" w14:textId="77777777" w:rsidR="003116FE" w:rsidRPr="000F64EC" w:rsidRDefault="003116FE" w:rsidP="003116FE">
      <w:pPr>
        <w:pStyle w:val="BodyText2"/>
        <w:tabs>
          <w:tab w:val="num" w:pos="360"/>
        </w:tabs>
        <w:spacing w:line="360" w:lineRule="auto"/>
        <w:ind w:left="360" w:right="502" w:hanging="720"/>
        <w:rPr>
          <w:rFonts w:ascii="Arial" w:hAnsi="Arial" w:cs="Arial"/>
        </w:rPr>
      </w:pPr>
    </w:p>
    <w:p w14:paraId="422033D4" w14:textId="77777777" w:rsidR="003116FE" w:rsidRPr="000F64EC" w:rsidRDefault="003116FE" w:rsidP="00B64377">
      <w:pPr>
        <w:pStyle w:val="BodyText2"/>
        <w:tabs>
          <w:tab w:val="left" w:pos="709"/>
        </w:tabs>
        <w:spacing w:line="360" w:lineRule="auto"/>
        <w:ind w:left="709" w:right="-46" w:hanging="851"/>
        <w:rPr>
          <w:rFonts w:ascii="Arial" w:hAnsi="Arial" w:cs="Arial"/>
        </w:rPr>
      </w:pPr>
      <w:r w:rsidRPr="000F64EC">
        <w:rPr>
          <w:rFonts w:ascii="Arial" w:hAnsi="Arial" w:cs="Arial"/>
        </w:rPr>
        <w:t>3.1</w:t>
      </w:r>
      <w:r w:rsidRPr="000F64EC">
        <w:rPr>
          <w:rFonts w:ascii="Arial" w:hAnsi="Arial" w:cs="Arial"/>
          <w:b/>
        </w:rPr>
        <w:t xml:space="preserve"> </w:t>
      </w:r>
      <w:r w:rsidRPr="000F64EC">
        <w:rPr>
          <w:rFonts w:ascii="Arial" w:hAnsi="Arial" w:cs="Arial"/>
          <w:b/>
        </w:rPr>
        <w:tab/>
      </w:r>
      <w:r w:rsidRPr="000F64EC">
        <w:rPr>
          <w:rFonts w:ascii="Arial" w:hAnsi="Arial" w:cs="Arial"/>
        </w:rPr>
        <w:t>Rebate permits and import control permits issued will be subject to the      following conditions:</w:t>
      </w:r>
    </w:p>
    <w:p w14:paraId="6871269A" w14:textId="77777777" w:rsidR="003116FE" w:rsidRPr="000F64EC" w:rsidRDefault="003116FE" w:rsidP="003116FE">
      <w:pPr>
        <w:pStyle w:val="BodyText2"/>
        <w:tabs>
          <w:tab w:val="left" w:pos="0"/>
          <w:tab w:val="num" w:pos="1170"/>
        </w:tabs>
        <w:spacing w:line="360" w:lineRule="auto"/>
        <w:ind w:left="-142" w:right="502" w:firstLine="142"/>
        <w:rPr>
          <w:rFonts w:ascii="Arial" w:hAnsi="Arial" w:cs="Arial"/>
        </w:rPr>
      </w:pPr>
    </w:p>
    <w:p w14:paraId="57E2D2F0" w14:textId="77777777" w:rsidR="003116FE" w:rsidRPr="000F64EC" w:rsidRDefault="003116FE" w:rsidP="003116FE">
      <w:pPr>
        <w:pStyle w:val="BodyText2"/>
        <w:tabs>
          <w:tab w:val="num" w:pos="0"/>
        </w:tabs>
        <w:spacing w:line="360" w:lineRule="auto"/>
        <w:ind w:left="-142" w:right="502" w:hanging="142"/>
        <w:rPr>
          <w:rFonts w:ascii="Arial" w:hAnsi="Arial" w:cs="Arial"/>
          <w:b/>
        </w:rPr>
      </w:pPr>
      <w:r w:rsidRPr="000F64EC">
        <w:rPr>
          <w:rFonts w:ascii="Arial" w:hAnsi="Arial" w:cs="Arial"/>
          <w:b/>
        </w:rPr>
        <w:tab/>
        <w:t>3.1.1</w:t>
      </w:r>
      <w:r w:rsidRPr="000F64EC">
        <w:rPr>
          <w:rFonts w:ascii="Arial" w:hAnsi="Arial" w:cs="Arial"/>
          <w:b/>
        </w:rPr>
        <w:tab/>
        <w:t xml:space="preserve">Production capacity </w:t>
      </w:r>
    </w:p>
    <w:p w14:paraId="33C317BB" w14:textId="77777777" w:rsidR="003116FE" w:rsidRPr="000F64EC" w:rsidRDefault="003116FE" w:rsidP="003116FE">
      <w:pPr>
        <w:pStyle w:val="BodyText2"/>
        <w:tabs>
          <w:tab w:val="num" w:pos="0"/>
        </w:tabs>
        <w:spacing w:line="360" w:lineRule="auto"/>
        <w:ind w:left="-142" w:right="502" w:hanging="142"/>
        <w:rPr>
          <w:rFonts w:ascii="Arial" w:hAnsi="Arial" w:cs="Arial"/>
        </w:rPr>
      </w:pPr>
    </w:p>
    <w:p w14:paraId="5E7232E7"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 xml:space="preserve">Rebate permit allocations will be based on the actual capacity of the applicant. The capacity will be calculated on actual production, employment and sales figures.  These figures may be verified should it be required. </w:t>
      </w:r>
    </w:p>
    <w:p w14:paraId="5E17BD2E" w14:textId="77777777" w:rsidR="003116FE" w:rsidRPr="000F64EC" w:rsidRDefault="003116FE" w:rsidP="003116FE">
      <w:pPr>
        <w:pStyle w:val="BodyText2"/>
        <w:tabs>
          <w:tab w:val="left" w:pos="0"/>
          <w:tab w:val="num" w:pos="180"/>
        </w:tabs>
        <w:spacing w:line="360" w:lineRule="auto"/>
        <w:ind w:left="-142" w:right="502" w:firstLine="142"/>
        <w:rPr>
          <w:rFonts w:ascii="Arial" w:hAnsi="Arial" w:cs="Arial"/>
          <w:i/>
        </w:rPr>
      </w:pPr>
    </w:p>
    <w:p w14:paraId="4FC171D1" w14:textId="77777777" w:rsidR="003116FE" w:rsidRPr="000F64EC" w:rsidRDefault="003116FE" w:rsidP="00A878A5">
      <w:pPr>
        <w:pStyle w:val="BodyText2"/>
        <w:spacing w:line="360" w:lineRule="auto"/>
        <w:ind w:left="709" w:right="502" w:hanging="851"/>
        <w:rPr>
          <w:rFonts w:ascii="Arial" w:hAnsi="Arial" w:cs="Arial"/>
          <w:b/>
        </w:rPr>
      </w:pPr>
      <w:r w:rsidRPr="000F64EC">
        <w:rPr>
          <w:rFonts w:ascii="Arial" w:hAnsi="Arial" w:cs="Arial"/>
          <w:b/>
        </w:rPr>
        <w:t xml:space="preserve">3.1.2   Movement of clothing and other textile material </w:t>
      </w:r>
    </w:p>
    <w:p w14:paraId="4B382C2D" w14:textId="77777777" w:rsidR="003116FE" w:rsidRPr="000F64EC" w:rsidRDefault="003116FE" w:rsidP="003116FE">
      <w:pPr>
        <w:pStyle w:val="BodyText2"/>
        <w:tabs>
          <w:tab w:val="left" w:pos="709"/>
          <w:tab w:val="left" w:pos="851"/>
          <w:tab w:val="left" w:pos="1440"/>
        </w:tabs>
        <w:ind w:left="709" w:right="502"/>
        <w:rPr>
          <w:rFonts w:ascii="Arial" w:hAnsi="Arial" w:cs="Arial"/>
        </w:rPr>
      </w:pPr>
    </w:p>
    <w:p w14:paraId="45039E9A" w14:textId="59D87449" w:rsidR="003116FE" w:rsidRPr="000F64EC" w:rsidRDefault="003116FE" w:rsidP="00A878A5">
      <w:pPr>
        <w:pStyle w:val="BodyText2"/>
        <w:tabs>
          <w:tab w:val="left" w:pos="709"/>
        </w:tabs>
        <w:spacing w:line="360" w:lineRule="auto"/>
        <w:ind w:left="709" w:right="-46"/>
        <w:rPr>
          <w:rFonts w:ascii="Arial" w:hAnsi="Arial" w:cs="Arial"/>
        </w:rPr>
      </w:pPr>
      <w:r w:rsidRPr="000F64EC">
        <w:rPr>
          <w:rFonts w:ascii="Arial" w:hAnsi="Arial" w:cs="Arial"/>
        </w:rPr>
        <w:t xml:space="preserve">There shall be no movement of any clothing or articles of textile materials </w:t>
      </w:r>
      <w:r w:rsidR="00972B7C" w:rsidRPr="000F64EC">
        <w:rPr>
          <w:rFonts w:ascii="Arial" w:hAnsi="Arial" w:cs="Arial"/>
        </w:rPr>
        <w:t xml:space="preserve">(these </w:t>
      </w:r>
      <w:r w:rsidR="005F6552" w:rsidRPr="000F64EC">
        <w:rPr>
          <w:rFonts w:ascii="Arial" w:hAnsi="Arial" w:cs="Arial"/>
        </w:rPr>
        <w:t>includ</w:t>
      </w:r>
      <w:r w:rsidR="00972B7C" w:rsidRPr="000F64EC">
        <w:rPr>
          <w:rFonts w:ascii="Arial" w:hAnsi="Arial" w:cs="Arial"/>
        </w:rPr>
        <w:t>e</w:t>
      </w:r>
      <w:r w:rsidR="005F6552" w:rsidRPr="000F64EC">
        <w:rPr>
          <w:rFonts w:ascii="Arial" w:hAnsi="Arial" w:cs="Arial"/>
        </w:rPr>
        <w:t xml:space="preserve"> worn, used, and new clothing and articles of textile materials obtained from sources in South Africa or imported from any country</w:t>
      </w:r>
      <w:r w:rsidR="00972B7C" w:rsidRPr="000F64EC">
        <w:rPr>
          <w:rFonts w:ascii="Arial" w:hAnsi="Arial" w:cs="Arial"/>
        </w:rPr>
        <w:t>),</w:t>
      </w:r>
      <w:r w:rsidR="005F6552" w:rsidRPr="000F64EC">
        <w:rPr>
          <w:rFonts w:ascii="Arial" w:hAnsi="Arial" w:cs="Arial"/>
        </w:rPr>
        <w:t xml:space="preserve"> </w:t>
      </w:r>
      <w:r w:rsidRPr="000F64EC">
        <w:rPr>
          <w:rFonts w:ascii="Arial" w:hAnsi="Arial" w:cs="Arial"/>
        </w:rPr>
        <w:t xml:space="preserve">from the premises, described in the application as the place where the manufacture of wiping rags and cleaning cloths will take place. </w:t>
      </w:r>
    </w:p>
    <w:p w14:paraId="36E85522" w14:textId="77777777" w:rsidR="003116FE" w:rsidRPr="000F64EC" w:rsidRDefault="003116FE" w:rsidP="003116FE">
      <w:pPr>
        <w:pStyle w:val="BodyText2"/>
        <w:tabs>
          <w:tab w:val="left" w:pos="851"/>
        </w:tabs>
        <w:spacing w:line="360" w:lineRule="auto"/>
        <w:ind w:left="180" w:right="502" w:hanging="720"/>
        <w:rPr>
          <w:rFonts w:ascii="Arial" w:hAnsi="Arial" w:cs="Arial"/>
          <w:b/>
        </w:rPr>
      </w:pPr>
    </w:p>
    <w:p w14:paraId="0A16D55E" w14:textId="77777777" w:rsidR="003116FE" w:rsidRPr="000F64EC" w:rsidRDefault="003116FE" w:rsidP="00A878A5">
      <w:pPr>
        <w:pStyle w:val="BodyText2"/>
        <w:spacing w:line="360" w:lineRule="auto"/>
        <w:ind w:left="709" w:right="502" w:hanging="709"/>
        <w:rPr>
          <w:rFonts w:ascii="Arial" w:hAnsi="Arial" w:cs="Arial"/>
          <w:b/>
        </w:rPr>
      </w:pPr>
      <w:r w:rsidRPr="000F64EC">
        <w:rPr>
          <w:rFonts w:ascii="Arial" w:hAnsi="Arial" w:cs="Arial"/>
          <w:b/>
        </w:rPr>
        <w:t xml:space="preserve">3.1.3 Goods suitable for the manufacture of wiping rags and cleaning cloths  </w:t>
      </w:r>
    </w:p>
    <w:p w14:paraId="29042CB9" w14:textId="77777777" w:rsidR="003116FE" w:rsidRPr="000F64EC" w:rsidRDefault="003116FE" w:rsidP="003116FE">
      <w:pPr>
        <w:pStyle w:val="BodyText2"/>
        <w:tabs>
          <w:tab w:val="left" w:pos="180"/>
        </w:tabs>
        <w:spacing w:line="360" w:lineRule="auto"/>
        <w:ind w:left="709" w:right="502"/>
        <w:rPr>
          <w:rFonts w:ascii="Arial" w:hAnsi="Arial" w:cs="Arial"/>
        </w:rPr>
      </w:pPr>
    </w:p>
    <w:p w14:paraId="20348A2E" w14:textId="7DD5A33E" w:rsidR="003116FE" w:rsidRPr="000F64EC" w:rsidRDefault="003116FE" w:rsidP="00A878A5">
      <w:pPr>
        <w:pStyle w:val="BodyText2"/>
        <w:tabs>
          <w:tab w:val="left" w:pos="540"/>
        </w:tabs>
        <w:spacing w:line="360" w:lineRule="auto"/>
        <w:ind w:left="709" w:right="-46"/>
        <w:rPr>
          <w:rFonts w:ascii="Arial" w:hAnsi="Arial" w:cs="Arial"/>
        </w:rPr>
      </w:pPr>
      <w:r w:rsidRPr="000F64EC">
        <w:rPr>
          <w:rFonts w:ascii="Arial" w:hAnsi="Arial" w:cs="Arial"/>
        </w:rPr>
        <w:tab/>
        <w:t>Only worn clothing and other worn articles of textile material</w:t>
      </w:r>
      <w:r w:rsidR="005F6552" w:rsidRPr="000F64EC">
        <w:rPr>
          <w:rFonts w:ascii="Arial" w:hAnsi="Arial" w:cs="Arial"/>
        </w:rPr>
        <w:t>s</w:t>
      </w:r>
      <w:r w:rsidRPr="000F64EC">
        <w:rPr>
          <w:rFonts w:ascii="Arial" w:hAnsi="Arial" w:cs="Arial"/>
        </w:rPr>
        <w:t xml:space="preserve"> with cotton containing 35% or more by mass of cotton fibers are regarded as suitable for the manufacture of wiping rags and cleaning cloths.</w:t>
      </w:r>
    </w:p>
    <w:p w14:paraId="64996B02" w14:textId="77777777" w:rsidR="005F6552" w:rsidRPr="000F64EC" w:rsidRDefault="003116FE" w:rsidP="00A878A5">
      <w:pPr>
        <w:pStyle w:val="BodyText2"/>
        <w:tabs>
          <w:tab w:val="left" w:pos="540"/>
        </w:tabs>
        <w:spacing w:line="360" w:lineRule="auto"/>
        <w:ind w:left="709" w:right="95"/>
        <w:rPr>
          <w:rFonts w:ascii="Arial" w:hAnsi="Arial" w:cs="Arial"/>
        </w:rPr>
      </w:pPr>
      <w:r w:rsidRPr="000F64EC">
        <w:rPr>
          <w:rFonts w:ascii="Arial" w:hAnsi="Arial" w:cs="Arial"/>
        </w:rPr>
        <w:tab/>
      </w:r>
    </w:p>
    <w:p w14:paraId="1AA5B971" w14:textId="344C84E5" w:rsidR="003116FE" w:rsidRPr="000F64EC" w:rsidRDefault="003116FE" w:rsidP="00A878A5">
      <w:pPr>
        <w:pStyle w:val="BodyText2"/>
        <w:tabs>
          <w:tab w:val="left" w:pos="540"/>
        </w:tabs>
        <w:spacing w:line="360" w:lineRule="auto"/>
        <w:ind w:left="709" w:right="95"/>
        <w:rPr>
          <w:rFonts w:ascii="Arial" w:hAnsi="Arial" w:cs="Arial"/>
        </w:rPr>
      </w:pPr>
      <w:r w:rsidRPr="000F64EC">
        <w:rPr>
          <w:rFonts w:ascii="Arial" w:hAnsi="Arial" w:cs="Arial"/>
        </w:rPr>
        <w:t>Articles of worn clothing therefore allowed to be imported are vesting, T-shirts, sweat-shirts, polo shirts, men’s cotton shirts, lounge shirts, men’s cotton pants, track suit tops and pants, sweat tops, ladies cotton blouses, shirts, dresses and skirts, pajama tops and pants, nightdresses, flannel shirts and skirts, corduroy shirts and pants and men’s and ladies’ denim pants and skirts</w:t>
      </w:r>
      <w:r w:rsidR="00945CA4" w:rsidRPr="000F64EC">
        <w:rPr>
          <w:rFonts w:ascii="Arial" w:hAnsi="Arial" w:cs="Arial"/>
        </w:rPr>
        <w:t>, towels, bed sheets, bed covers and pillow casings</w:t>
      </w:r>
      <w:r w:rsidR="00972B7C" w:rsidRPr="000F64EC">
        <w:rPr>
          <w:rFonts w:ascii="Arial" w:hAnsi="Arial" w:cs="Arial"/>
        </w:rPr>
        <w:t xml:space="preserve"> with cotton containing 35% or more by mass of cotton fibers</w:t>
      </w:r>
      <w:r w:rsidRPr="000F64EC">
        <w:rPr>
          <w:rFonts w:ascii="Arial" w:hAnsi="Arial" w:cs="Arial"/>
        </w:rPr>
        <w:t xml:space="preserve">. </w:t>
      </w:r>
    </w:p>
    <w:p w14:paraId="62C7D667" w14:textId="77777777" w:rsidR="003116FE" w:rsidRPr="000F64EC" w:rsidRDefault="003116FE" w:rsidP="00A878A5">
      <w:pPr>
        <w:pStyle w:val="BodyText2"/>
        <w:tabs>
          <w:tab w:val="left" w:pos="540"/>
        </w:tabs>
        <w:spacing w:line="360" w:lineRule="auto"/>
        <w:ind w:left="709" w:right="95"/>
        <w:rPr>
          <w:rFonts w:ascii="Arial" w:hAnsi="Arial" w:cs="Arial"/>
        </w:rPr>
      </w:pPr>
    </w:p>
    <w:p w14:paraId="277909A8" w14:textId="77777777" w:rsidR="003116FE" w:rsidRPr="000F64EC" w:rsidRDefault="003116FE" w:rsidP="00A878A5">
      <w:pPr>
        <w:pStyle w:val="BodyText2"/>
        <w:tabs>
          <w:tab w:val="left" w:pos="540"/>
        </w:tabs>
        <w:spacing w:line="360" w:lineRule="auto"/>
        <w:ind w:left="709" w:right="95"/>
        <w:rPr>
          <w:rFonts w:ascii="Arial" w:hAnsi="Arial" w:cs="Arial"/>
        </w:rPr>
      </w:pPr>
      <w:r w:rsidRPr="000F64EC">
        <w:rPr>
          <w:rFonts w:ascii="Arial" w:hAnsi="Arial" w:cs="Arial"/>
        </w:rPr>
        <w:tab/>
        <w:t xml:space="preserve">The imported worn clothing and other worn articles of textile material must show signs of appreciable wear. </w:t>
      </w:r>
    </w:p>
    <w:p w14:paraId="69743C82" w14:textId="77777777" w:rsidR="003116FE" w:rsidRPr="000F64EC" w:rsidRDefault="003116FE" w:rsidP="00A878A5">
      <w:pPr>
        <w:pStyle w:val="BodyText2"/>
        <w:tabs>
          <w:tab w:val="left" w:pos="540"/>
        </w:tabs>
        <w:spacing w:line="360" w:lineRule="auto"/>
        <w:ind w:left="709" w:right="95"/>
        <w:rPr>
          <w:rFonts w:ascii="Arial" w:hAnsi="Arial" w:cs="Arial"/>
        </w:rPr>
      </w:pPr>
    </w:p>
    <w:p w14:paraId="2B423632" w14:textId="7693124A" w:rsidR="003116FE" w:rsidRPr="000F64EC" w:rsidRDefault="003116FE" w:rsidP="00A878A5">
      <w:pPr>
        <w:pStyle w:val="BodyText2"/>
        <w:tabs>
          <w:tab w:val="left" w:pos="540"/>
        </w:tabs>
        <w:spacing w:line="360" w:lineRule="auto"/>
        <w:ind w:left="810" w:right="95" w:hanging="450"/>
        <w:rPr>
          <w:rFonts w:ascii="Arial" w:hAnsi="Arial" w:cs="Arial"/>
        </w:rPr>
      </w:pPr>
      <w:r w:rsidRPr="000F64EC">
        <w:rPr>
          <w:rFonts w:ascii="Arial" w:hAnsi="Arial" w:cs="Arial"/>
        </w:rPr>
        <w:tab/>
      </w:r>
      <w:r w:rsidRPr="000F64EC">
        <w:rPr>
          <w:rFonts w:ascii="Arial" w:hAnsi="Arial" w:cs="Arial"/>
        </w:rPr>
        <w:tab/>
        <w:t xml:space="preserve">Articles such as brassieres, girdles, corsets, braces, suspenders, </w:t>
      </w:r>
      <w:proofErr w:type="gramStart"/>
      <w:r w:rsidRPr="000F64EC">
        <w:rPr>
          <w:rFonts w:ascii="Arial" w:hAnsi="Arial" w:cs="Arial"/>
        </w:rPr>
        <w:t>garters,  worn</w:t>
      </w:r>
      <w:proofErr w:type="gramEnd"/>
      <w:r w:rsidRPr="000F64EC">
        <w:rPr>
          <w:rFonts w:ascii="Arial" w:hAnsi="Arial" w:cs="Arial"/>
        </w:rPr>
        <w:t xml:space="preserve"> jackets, coats, blazers, jerseys, pullovers, cardigans, overcoats, car-coats, raincoats, anoraks, ski-jackets, duffle coats, mantels, parkas,  swimwear, socks and similar clothing articles are not suitable for the manufacture of  wiping rags and cleaning cloths and are not allowed to be imported. </w:t>
      </w:r>
    </w:p>
    <w:p w14:paraId="2625F661" w14:textId="77777777" w:rsidR="003116FE" w:rsidRPr="000F64EC" w:rsidRDefault="003116FE" w:rsidP="00A878A5">
      <w:pPr>
        <w:pStyle w:val="BodyText2"/>
        <w:spacing w:line="360" w:lineRule="auto"/>
        <w:ind w:left="810" w:right="95" w:hanging="810"/>
        <w:rPr>
          <w:rFonts w:ascii="Arial" w:hAnsi="Arial" w:cs="Arial"/>
          <w:b/>
        </w:rPr>
      </w:pPr>
    </w:p>
    <w:p w14:paraId="1969B564" w14:textId="77777777" w:rsidR="003116FE" w:rsidRPr="000F64EC" w:rsidRDefault="003116FE" w:rsidP="00A878A5">
      <w:pPr>
        <w:pStyle w:val="BodyText2"/>
        <w:spacing w:line="360" w:lineRule="auto"/>
        <w:ind w:left="810" w:right="95" w:hanging="810"/>
        <w:rPr>
          <w:rFonts w:ascii="Arial" w:hAnsi="Arial" w:cs="Arial"/>
          <w:b/>
        </w:rPr>
      </w:pPr>
      <w:r w:rsidRPr="000F64EC">
        <w:rPr>
          <w:rFonts w:ascii="Arial" w:hAnsi="Arial" w:cs="Arial"/>
          <w:b/>
        </w:rPr>
        <w:t>3.1.4</w:t>
      </w:r>
      <w:r w:rsidRPr="000F64EC">
        <w:rPr>
          <w:rFonts w:ascii="Arial" w:hAnsi="Arial" w:cs="Arial"/>
          <w:b/>
        </w:rPr>
        <w:tab/>
        <w:t>Location and requirements of rebate store</w:t>
      </w:r>
    </w:p>
    <w:p w14:paraId="0760821E" w14:textId="77777777" w:rsidR="003116FE" w:rsidRPr="000F64EC" w:rsidRDefault="003116FE" w:rsidP="00A878A5">
      <w:pPr>
        <w:pStyle w:val="BodyText2"/>
        <w:spacing w:line="360" w:lineRule="auto"/>
        <w:ind w:left="180" w:right="95" w:hanging="720"/>
        <w:rPr>
          <w:rFonts w:ascii="Arial" w:hAnsi="Arial" w:cs="Arial"/>
        </w:rPr>
      </w:pPr>
      <w:r w:rsidRPr="000F64EC">
        <w:rPr>
          <w:rFonts w:ascii="Arial" w:hAnsi="Arial" w:cs="Arial"/>
        </w:rPr>
        <w:t xml:space="preserve">  </w:t>
      </w:r>
    </w:p>
    <w:p w14:paraId="1C6C62A3" w14:textId="77777777" w:rsidR="003116FE" w:rsidRPr="000F64EC" w:rsidRDefault="003116FE" w:rsidP="00A878A5">
      <w:pPr>
        <w:pStyle w:val="BodyText2"/>
        <w:spacing w:line="360" w:lineRule="auto"/>
        <w:ind w:left="810" w:right="95"/>
        <w:rPr>
          <w:rFonts w:ascii="Arial" w:hAnsi="Arial" w:cs="Arial"/>
        </w:rPr>
      </w:pPr>
      <w:r w:rsidRPr="000F64EC">
        <w:rPr>
          <w:rFonts w:ascii="Arial" w:hAnsi="Arial" w:cs="Arial"/>
        </w:rPr>
        <w:t xml:space="preserve">The rebate store must be situated on the manufacturer’s registered factory premises. These premises must be physically separated from premises where any activity other than the manufacture of wiping rags and cleaning cloths is taking place. The premises must exclusively be used for the manufacture of wiping rags and cleaning cloths and the storage of clothing and other articles of textile material obtained for the purpose of the manufacture of wiping rags and cleaning cloths.  </w:t>
      </w:r>
    </w:p>
    <w:p w14:paraId="0510C15D" w14:textId="77777777" w:rsidR="003116FE" w:rsidRPr="000F64EC" w:rsidRDefault="003116FE" w:rsidP="00A878A5">
      <w:pPr>
        <w:pStyle w:val="BodyText2"/>
        <w:spacing w:line="360" w:lineRule="auto"/>
        <w:ind w:left="810" w:right="95"/>
        <w:rPr>
          <w:rFonts w:ascii="Arial" w:hAnsi="Arial" w:cs="Arial"/>
          <w:b/>
          <w:bCs/>
        </w:rPr>
      </w:pPr>
    </w:p>
    <w:p w14:paraId="6ED6BE76" w14:textId="77777777" w:rsidR="003116FE" w:rsidRPr="000F64EC" w:rsidRDefault="003116FE" w:rsidP="00A878A5">
      <w:pPr>
        <w:pStyle w:val="BodyTextIndent"/>
        <w:spacing w:line="360" w:lineRule="auto"/>
        <w:ind w:left="810" w:right="95"/>
        <w:rPr>
          <w:rFonts w:ascii="Arial" w:hAnsi="Arial" w:cs="Arial"/>
        </w:rPr>
      </w:pPr>
      <w:r w:rsidRPr="000F64EC">
        <w:rPr>
          <w:rFonts w:ascii="Arial" w:hAnsi="Arial" w:cs="Arial"/>
        </w:rPr>
        <w:t xml:space="preserve">All manufacturers under this rebate item must comply with the following rebate store requirements:   </w:t>
      </w:r>
    </w:p>
    <w:p w14:paraId="3F559F1E" w14:textId="77777777" w:rsidR="003116FE" w:rsidRPr="000F64EC" w:rsidRDefault="003116FE" w:rsidP="003116FE">
      <w:pPr>
        <w:numPr>
          <w:ilvl w:val="0"/>
          <w:numId w:val="1"/>
        </w:numPr>
        <w:tabs>
          <w:tab w:val="clear" w:pos="1800"/>
          <w:tab w:val="left" w:pos="1620"/>
        </w:tabs>
        <w:spacing w:line="360" w:lineRule="auto"/>
        <w:ind w:left="1620" w:right="502" w:hanging="810"/>
        <w:jc w:val="both"/>
        <w:rPr>
          <w:rFonts w:ascii="Arial" w:hAnsi="Arial" w:cs="Arial"/>
        </w:rPr>
      </w:pPr>
      <w:r w:rsidRPr="000F64EC">
        <w:rPr>
          <w:rFonts w:ascii="Arial" w:hAnsi="Arial" w:cs="Arial"/>
        </w:rPr>
        <w:t>Rebate stores must be of substantial construction and must offer the maximum security possible.  The walls must be extended to the ceiling, and suitable steps must be taken to prevent access to the materials over the walls.</w:t>
      </w:r>
    </w:p>
    <w:p w14:paraId="52C60B41" w14:textId="77777777" w:rsidR="003116FE" w:rsidRPr="000F64EC" w:rsidRDefault="003116FE" w:rsidP="003116FE">
      <w:pPr>
        <w:numPr>
          <w:ilvl w:val="0"/>
          <w:numId w:val="1"/>
        </w:numPr>
        <w:tabs>
          <w:tab w:val="clear" w:pos="1800"/>
          <w:tab w:val="left" w:pos="1620"/>
        </w:tabs>
        <w:spacing w:line="360" w:lineRule="auto"/>
        <w:ind w:left="1620" w:right="502" w:hanging="810"/>
        <w:jc w:val="both"/>
        <w:rPr>
          <w:rFonts w:ascii="Arial" w:hAnsi="Arial" w:cs="Arial"/>
        </w:rPr>
      </w:pPr>
      <w:r w:rsidRPr="000F64EC">
        <w:rPr>
          <w:rFonts w:ascii="Arial" w:hAnsi="Arial" w:cs="Arial"/>
        </w:rPr>
        <w:t>The doors must be lockable and suitably equipped with fastenings for Customs locks.</w:t>
      </w:r>
    </w:p>
    <w:p w14:paraId="12AA8FC9" w14:textId="77777777" w:rsidR="003116FE" w:rsidRPr="000F64EC" w:rsidRDefault="003116FE" w:rsidP="003116FE">
      <w:pPr>
        <w:numPr>
          <w:ilvl w:val="0"/>
          <w:numId w:val="1"/>
        </w:numPr>
        <w:tabs>
          <w:tab w:val="clear" w:pos="1800"/>
          <w:tab w:val="left" w:pos="1620"/>
        </w:tabs>
        <w:spacing w:line="360" w:lineRule="auto"/>
        <w:ind w:left="1620" w:right="502" w:hanging="810"/>
        <w:jc w:val="both"/>
        <w:rPr>
          <w:rFonts w:ascii="Arial" w:hAnsi="Arial" w:cs="Arial"/>
        </w:rPr>
      </w:pPr>
      <w:r w:rsidRPr="000F64EC">
        <w:rPr>
          <w:rFonts w:ascii="Arial" w:hAnsi="Arial" w:cs="Arial"/>
        </w:rPr>
        <w:t>The windows, if any, must be fitted with bars.</w:t>
      </w:r>
    </w:p>
    <w:p w14:paraId="345ADD53" w14:textId="77777777" w:rsidR="003116FE" w:rsidRPr="000F64EC" w:rsidRDefault="003116FE" w:rsidP="003116FE">
      <w:pPr>
        <w:numPr>
          <w:ilvl w:val="0"/>
          <w:numId w:val="1"/>
        </w:numPr>
        <w:tabs>
          <w:tab w:val="clear" w:pos="1800"/>
          <w:tab w:val="left" w:pos="1620"/>
        </w:tabs>
        <w:spacing w:line="360" w:lineRule="auto"/>
        <w:ind w:left="1620" w:right="502" w:hanging="810"/>
        <w:jc w:val="both"/>
        <w:rPr>
          <w:rFonts w:ascii="Arial" w:hAnsi="Arial" w:cs="Arial"/>
        </w:rPr>
      </w:pPr>
      <w:r w:rsidRPr="000F64EC">
        <w:rPr>
          <w:rFonts w:ascii="Arial" w:hAnsi="Arial" w:cs="Arial"/>
        </w:rPr>
        <w:t>Rebate store must have one entry point.</w:t>
      </w:r>
    </w:p>
    <w:p w14:paraId="1CE981AF" w14:textId="77777777" w:rsidR="003116FE" w:rsidRPr="000F64EC" w:rsidRDefault="003116FE" w:rsidP="003116FE">
      <w:pPr>
        <w:pStyle w:val="BodyText2"/>
        <w:spacing w:line="360" w:lineRule="auto"/>
        <w:ind w:left="180" w:right="502" w:hanging="270"/>
        <w:rPr>
          <w:rFonts w:ascii="Arial" w:hAnsi="Arial" w:cs="Arial"/>
          <w:b/>
        </w:rPr>
      </w:pPr>
    </w:p>
    <w:p w14:paraId="4520E9D2" w14:textId="77777777" w:rsidR="003116FE" w:rsidRPr="000F64EC" w:rsidRDefault="003116FE" w:rsidP="003116FE">
      <w:pPr>
        <w:pStyle w:val="BodyText2"/>
        <w:spacing w:line="360" w:lineRule="auto"/>
        <w:ind w:left="851" w:right="502" w:hanging="851"/>
        <w:rPr>
          <w:rFonts w:ascii="Arial" w:hAnsi="Arial" w:cs="Arial"/>
          <w:b/>
        </w:rPr>
      </w:pPr>
      <w:r w:rsidRPr="000F64EC">
        <w:rPr>
          <w:rFonts w:ascii="Arial" w:hAnsi="Arial" w:cs="Arial"/>
          <w:b/>
        </w:rPr>
        <w:t>3.1.5</w:t>
      </w:r>
      <w:r w:rsidRPr="000F64EC">
        <w:rPr>
          <w:rFonts w:ascii="Arial" w:hAnsi="Arial" w:cs="Arial"/>
          <w:b/>
        </w:rPr>
        <w:tab/>
        <w:t xml:space="preserve">Notification requirement </w:t>
      </w:r>
    </w:p>
    <w:p w14:paraId="1AB6EF90" w14:textId="77777777" w:rsidR="003116FE" w:rsidRPr="000F64EC" w:rsidRDefault="003116FE" w:rsidP="003116FE">
      <w:pPr>
        <w:pStyle w:val="BodyText2"/>
        <w:spacing w:line="360" w:lineRule="auto"/>
        <w:ind w:left="851" w:right="502" w:hanging="284"/>
        <w:rPr>
          <w:rFonts w:ascii="Arial" w:hAnsi="Arial" w:cs="Arial"/>
        </w:rPr>
      </w:pPr>
    </w:p>
    <w:p w14:paraId="77112BB8" w14:textId="217680BF" w:rsidR="003116FE" w:rsidRPr="000F64EC" w:rsidRDefault="003116FE" w:rsidP="00A878A5">
      <w:pPr>
        <w:pStyle w:val="BodyText2"/>
        <w:spacing w:line="360" w:lineRule="auto"/>
        <w:ind w:left="851" w:right="-46" w:hanging="284"/>
        <w:rPr>
          <w:rFonts w:ascii="Arial" w:hAnsi="Arial" w:cs="Arial"/>
        </w:rPr>
      </w:pPr>
      <w:r w:rsidRPr="000F64EC">
        <w:rPr>
          <w:rFonts w:ascii="Arial" w:hAnsi="Arial" w:cs="Arial"/>
        </w:rPr>
        <w:tab/>
        <w:t>The Inspectorate of the Directorate: Import and Export Control [Mr</w:t>
      </w:r>
      <w:r w:rsidR="00142D90" w:rsidRPr="000F64EC">
        <w:rPr>
          <w:rFonts w:ascii="Arial" w:hAnsi="Arial" w:cs="Arial"/>
        </w:rPr>
        <w:t>.</w:t>
      </w:r>
      <w:r w:rsidRPr="000F64EC">
        <w:rPr>
          <w:rFonts w:ascii="Arial" w:hAnsi="Arial" w:cs="Arial"/>
        </w:rPr>
        <w:t xml:space="preserve"> Vuyo Ntambam: Email</w:t>
      </w:r>
      <w:r w:rsidR="00945CA4" w:rsidRPr="000F64EC">
        <w:rPr>
          <w:rFonts w:ascii="Arial" w:hAnsi="Arial" w:cs="Arial"/>
        </w:rPr>
        <w:t>:</w:t>
      </w:r>
      <w:r w:rsidRPr="000F64EC">
        <w:rPr>
          <w:rFonts w:ascii="Arial" w:hAnsi="Arial" w:cs="Arial"/>
        </w:rPr>
        <w:t xml:space="preserve"> VNtambam@itac.org.za] must be notified in writing by the permit holder at least 10 working days in advance of the date of the arrival of consignments of imported worn clothing and other imported worn articles of textile materials at its premises.</w:t>
      </w:r>
    </w:p>
    <w:p w14:paraId="68C72BD3" w14:textId="77777777" w:rsidR="003116FE" w:rsidRPr="000F64EC" w:rsidRDefault="003116FE" w:rsidP="00A878A5">
      <w:pPr>
        <w:pStyle w:val="BodyText2"/>
        <w:spacing w:line="360" w:lineRule="auto"/>
        <w:ind w:left="567" w:right="-46"/>
        <w:rPr>
          <w:rFonts w:ascii="Arial" w:hAnsi="Arial" w:cs="Arial"/>
        </w:rPr>
      </w:pPr>
    </w:p>
    <w:p w14:paraId="3BE932C4" w14:textId="77777777" w:rsidR="003116FE" w:rsidRPr="000F64EC" w:rsidRDefault="003116FE" w:rsidP="00A878A5">
      <w:pPr>
        <w:pStyle w:val="BodyText2"/>
        <w:spacing w:line="360" w:lineRule="auto"/>
        <w:ind w:left="851" w:right="-46" w:hanging="851"/>
        <w:rPr>
          <w:rFonts w:ascii="Arial" w:hAnsi="Arial" w:cs="Arial"/>
        </w:rPr>
      </w:pPr>
      <w:r w:rsidRPr="000F64EC">
        <w:rPr>
          <w:rFonts w:ascii="Arial" w:hAnsi="Arial" w:cs="Arial"/>
        </w:rPr>
        <w:tab/>
        <w:t>The notification must state:</w:t>
      </w:r>
    </w:p>
    <w:p w14:paraId="3F509501" w14:textId="77777777" w:rsidR="003116FE" w:rsidRPr="000F64EC" w:rsidRDefault="003116FE" w:rsidP="00A878A5">
      <w:pPr>
        <w:pStyle w:val="BodyText2"/>
        <w:numPr>
          <w:ilvl w:val="0"/>
          <w:numId w:val="3"/>
        </w:numPr>
        <w:tabs>
          <w:tab w:val="clear" w:pos="2160"/>
        </w:tabs>
        <w:spacing w:line="360" w:lineRule="auto"/>
        <w:ind w:left="1134" w:right="-46" w:hanging="283"/>
        <w:rPr>
          <w:rFonts w:ascii="Arial" w:hAnsi="Arial" w:cs="Arial"/>
        </w:rPr>
      </w:pPr>
      <w:r w:rsidRPr="000F64EC">
        <w:rPr>
          <w:rFonts w:ascii="Arial" w:hAnsi="Arial" w:cs="Arial"/>
        </w:rPr>
        <w:t>Anticipated date or dates of arrival of the goods concerned at the premises.</w:t>
      </w:r>
    </w:p>
    <w:p w14:paraId="11712AF2" w14:textId="09675975" w:rsidR="003116FE" w:rsidRPr="000F64EC" w:rsidRDefault="003A56E4" w:rsidP="00A878A5">
      <w:pPr>
        <w:pStyle w:val="BodyText2"/>
        <w:numPr>
          <w:ilvl w:val="0"/>
          <w:numId w:val="3"/>
        </w:numPr>
        <w:tabs>
          <w:tab w:val="clear" w:pos="2160"/>
          <w:tab w:val="num" w:pos="720"/>
        </w:tabs>
        <w:spacing w:line="360" w:lineRule="auto"/>
        <w:ind w:left="1134" w:right="-46" w:hanging="283"/>
        <w:rPr>
          <w:rFonts w:ascii="Arial" w:hAnsi="Arial" w:cs="Arial"/>
        </w:rPr>
      </w:pPr>
      <w:r w:rsidRPr="000F64EC">
        <w:rPr>
          <w:rFonts w:ascii="Arial" w:hAnsi="Arial" w:cs="Arial"/>
        </w:rPr>
        <w:t>The mass in</w:t>
      </w:r>
      <w:r w:rsidR="003116FE" w:rsidRPr="000F64EC">
        <w:rPr>
          <w:rFonts w:ascii="Arial" w:hAnsi="Arial" w:cs="Arial"/>
        </w:rPr>
        <w:t xml:space="preserve"> kg and invoice value in Rand of the goods concerned</w:t>
      </w:r>
    </w:p>
    <w:p w14:paraId="3D8948C0" w14:textId="77777777" w:rsidR="003116FE" w:rsidRPr="000F64EC" w:rsidRDefault="003116FE" w:rsidP="00A878A5">
      <w:pPr>
        <w:pStyle w:val="BodyText2"/>
        <w:numPr>
          <w:ilvl w:val="0"/>
          <w:numId w:val="3"/>
        </w:numPr>
        <w:tabs>
          <w:tab w:val="clear" w:pos="2160"/>
          <w:tab w:val="num" w:pos="720"/>
        </w:tabs>
        <w:spacing w:line="360" w:lineRule="auto"/>
        <w:ind w:left="1134" w:right="-46" w:hanging="283"/>
        <w:rPr>
          <w:rFonts w:ascii="Arial" w:hAnsi="Arial" w:cs="Arial"/>
        </w:rPr>
      </w:pPr>
      <w:r w:rsidRPr="000F64EC">
        <w:rPr>
          <w:rFonts w:ascii="Arial" w:hAnsi="Arial" w:cs="Arial"/>
        </w:rPr>
        <w:t>A description of the goods reflecting the type of clothing, type of article of textile material and whether the goods are new, used or worn.</w:t>
      </w:r>
    </w:p>
    <w:p w14:paraId="56B8C87D" w14:textId="77777777" w:rsidR="003116FE" w:rsidRPr="000F64EC" w:rsidRDefault="003116FE" w:rsidP="00A878A5">
      <w:pPr>
        <w:pStyle w:val="BodyText2"/>
        <w:tabs>
          <w:tab w:val="num" w:pos="180"/>
        </w:tabs>
        <w:spacing w:line="360" w:lineRule="auto"/>
        <w:ind w:left="567" w:right="-46"/>
        <w:rPr>
          <w:rFonts w:ascii="Arial" w:hAnsi="Arial" w:cs="Arial"/>
        </w:rPr>
      </w:pPr>
    </w:p>
    <w:p w14:paraId="09F03BFB" w14:textId="77777777" w:rsidR="003116FE" w:rsidRPr="000F64EC" w:rsidRDefault="003116FE" w:rsidP="00A878A5">
      <w:pPr>
        <w:pStyle w:val="BodyText2"/>
        <w:tabs>
          <w:tab w:val="num" w:pos="851"/>
        </w:tabs>
        <w:spacing w:line="360" w:lineRule="auto"/>
        <w:ind w:left="851" w:right="-46" w:hanging="284"/>
        <w:rPr>
          <w:rFonts w:ascii="Arial" w:hAnsi="Arial" w:cs="Arial"/>
        </w:rPr>
      </w:pPr>
      <w:r w:rsidRPr="000F64EC">
        <w:rPr>
          <w:rFonts w:ascii="Arial" w:hAnsi="Arial" w:cs="Arial"/>
        </w:rPr>
        <w:tab/>
      </w:r>
      <w:proofErr w:type="spellStart"/>
      <w:r w:rsidR="00785C68" w:rsidRPr="000F64EC">
        <w:rPr>
          <w:rFonts w:ascii="Arial" w:hAnsi="Arial" w:cs="Arial"/>
        </w:rPr>
        <w:t>Mr</w:t>
      </w:r>
      <w:proofErr w:type="spellEnd"/>
      <w:r w:rsidR="00785C68" w:rsidRPr="000F64EC">
        <w:rPr>
          <w:rFonts w:ascii="Arial" w:hAnsi="Arial" w:cs="Arial"/>
        </w:rPr>
        <w:t xml:space="preserve"> Vuyo Ntambam</w:t>
      </w:r>
      <w:r w:rsidRPr="000F64EC">
        <w:rPr>
          <w:rFonts w:ascii="Arial" w:hAnsi="Arial" w:cs="Arial"/>
        </w:rPr>
        <w:t>: Inspectorate of the Directorate: Import and Export Control must be informed in writing by the permit holder of the details of any clothing and any article of textile material obtained in South Africa for the purpose of the manufacture of wiping rags and cleaning cloths that are kept on the premises and which are described in the rebate permit or permits issued to the importer. Any clothing or other articles of textile material includes worn, used and new clothing and other articles of textile material.</w:t>
      </w:r>
    </w:p>
    <w:p w14:paraId="3D6CC2AD" w14:textId="77777777" w:rsidR="003116FE" w:rsidRPr="000F64EC" w:rsidRDefault="003116FE" w:rsidP="003116FE">
      <w:pPr>
        <w:pStyle w:val="BodyText2"/>
        <w:tabs>
          <w:tab w:val="left" w:pos="709"/>
        </w:tabs>
        <w:spacing w:line="360" w:lineRule="auto"/>
        <w:ind w:left="709" w:right="502" w:hanging="709"/>
        <w:rPr>
          <w:rFonts w:ascii="Arial" w:hAnsi="Arial" w:cs="Arial"/>
          <w:b/>
        </w:rPr>
      </w:pPr>
      <w:r w:rsidRPr="000F64EC">
        <w:rPr>
          <w:rFonts w:ascii="Arial" w:hAnsi="Arial" w:cs="Arial"/>
          <w:b/>
        </w:rPr>
        <w:lastRenderedPageBreak/>
        <w:t>3.1.6</w:t>
      </w:r>
      <w:r w:rsidRPr="000F64EC">
        <w:rPr>
          <w:rFonts w:ascii="Arial" w:hAnsi="Arial" w:cs="Arial"/>
          <w:b/>
        </w:rPr>
        <w:tab/>
      </w:r>
      <w:r w:rsidRPr="000F64EC">
        <w:rPr>
          <w:rFonts w:ascii="Arial" w:hAnsi="Arial" w:cs="Arial"/>
          <w:b/>
        </w:rPr>
        <w:tab/>
        <w:t xml:space="preserve">Documentation Requirement </w:t>
      </w:r>
    </w:p>
    <w:p w14:paraId="7BF2009C" w14:textId="77777777" w:rsidR="003116FE" w:rsidRPr="000F64EC" w:rsidRDefault="003116FE" w:rsidP="00945CA4">
      <w:pPr>
        <w:pStyle w:val="BodyText2"/>
        <w:spacing w:line="360" w:lineRule="auto"/>
        <w:ind w:left="709" w:right="-46"/>
        <w:rPr>
          <w:rFonts w:ascii="Arial" w:hAnsi="Arial" w:cs="Arial"/>
        </w:rPr>
      </w:pPr>
      <w:r w:rsidRPr="000F64EC">
        <w:rPr>
          <w:rFonts w:ascii="Arial" w:hAnsi="Arial" w:cs="Arial"/>
        </w:rPr>
        <w:t>The following documents must be available on the day of physical inspection:</w:t>
      </w:r>
    </w:p>
    <w:p w14:paraId="557CA797" w14:textId="04F819D6" w:rsidR="003116FE" w:rsidRPr="000F64EC" w:rsidRDefault="003116FE" w:rsidP="00794C22">
      <w:pPr>
        <w:pStyle w:val="BodyText2"/>
        <w:numPr>
          <w:ilvl w:val="0"/>
          <w:numId w:val="10"/>
        </w:numPr>
        <w:spacing w:line="360" w:lineRule="auto"/>
        <w:ind w:left="1134" w:right="502" w:hanging="425"/>
        <w:rPr>
          <w:rFonts w:ascii="Arial" w:hAnsi="Arial" w:cs="Arial"/>
        </w:rPr>
      </w:pPr>
      <w:r w:rsidRPr="000F64EC">
        <w:rPr>
          <w:rFonts w:ascii="Arial" w:hAnsi="Arial" w:cs="Arial"/>
        </w:rPr>
        <w:t>SARS release notification;</w:t>
      </w:r>
    </w:p>
    <w:p w14:paraId="2A363774" w14:textId="77777777" w:rsidR="003116FE" w:rsidRPr="000F64EC" w:rsidRDefault="003116FE" w:rsidP="003116FE">
      <w:pPr>
        <w:pStyle w:val="BodyText2"/>
        <w:numPr>
          <w:ilvl w:val="0"/>
          <w:numId w:val="5"/>
        </w:numPr>
        <w:tabs>
          <w:tab w:val="clear" w:pos="1260"/>
          <w:tab w:val="num" w:pos="1080"/>
        </w:tabs>
        <w:spacing w:line="360" w:lineRule="auto"/>
        <w:ind w:left="1418" w:right="502" w:hanging="709"/>
        <w:rPr>
          <w:rFonts w:ascii="Arial" w:hAnsi="Arial" w:cs="Arial"/>
        </w:rPr>
      </w:pPr>
      <w:r w:rsidRPr="000F64EC">
        <w:rPr>
          <w:rFonts w:ascii="Arial" w:hAnsi="Arial" w:cs="Arial"/>
        </w:rPr>
        <w:t xml:space="preserve">Copy of the import permit notification; </w:t>
      </w:r>
    </w:p>
    <w:p w14:paraId="7CFA30AF" w14:textId="77777777" w:rsidR="003116FE" w:rsidRPr="000F64EC" w:rsidRDefault="003116FE" w:rsidP="003116FE">
      <w:pPr>
        <w:pStyle w:val="BodyText2"/>
        <w:numPr>
          <w:ilvl w:val="0"/>
          <w:numId w:val="2"/>
        </w:numPr>
        <w:tabs>
          <w:tab w:val="clear" w:pos="1800"/>
          <w:tab w:val="num" w:pos="1080"/>
        </w:tabs>
        <w:spacing w:line="360" w:lineRule="auto"/>
        <w:ind w:left="1418" w:right="502" w:hanging="709"/>
        <w:rPr>
          <w:rFonts w:ascii="Arial" w:hAnsi="Arial" w:cs="Arial"/>
        </w:rPr>
      </w:pPr>
      <w:r w:rsidRPr="000F64EC">
        <w:rPr>
          <w:rFonts w:ascii="Arial" w:hAnsi="Arial" w:cs="Arial"/>
        </w:rPr>
        <w:t xml:space="preserve">Copy of the rebate permit; </w:t>
      </w:r>
    </w:p>
    <w:p w14:paraId="252A97B9" w14:textId="77777777" w:rsidR="003116FE" w:rsidRPr="000F64EC" w:rsidRDefault="003116FE" w:rsidP="003116FE">
      <w:pPr>
        <w:pStyle w:val="BodyText2"/>
        <w:numPr>
          <w:ilvl w:val="0"/>
          <w:numId w:val="2"/>
        </w:numPr>
        <w:tabs>
          <w:tab w:val="clear" w:pos="1800"/>
          <w:tab w:val="num" w:pos="1080"/>
        </w:tabs>
        <w:spacing w:line="360" w:lineRule="auto"/>
        <w:ind w:left="1418" w:right="502" w:hanging="709"/>
        <w:rPr>
          <w:rFonts w:ascii="Arial" w:hAnsi="Arial" w:cs="Arial"/>
        </w:rPr>
      </w:pPr>
      <w:r w:rsidRPr="000F64EC">
        <w:rPr>
          <w:rFonts w:ascii="Arial" w:hAnsi="Arial" w:cs="Arial"/>
        </w:rPr>
        <w:t xml:space="preserve">Copy of the Bill of Entry; </w:t>
      </w:r>
    </w:p>
    <w:p w14:paraId="6E0B4848" w14:textId="77777777" w:rsidR="003116FE" w:rsidRPr="000F64EC" w:rsidRDefault="003116FE" w:rsidP="003116FE">
      <w:pPr>
        <w:pStyle w:val="BodyText2"/>
        <w:numPr>
          <w:ilvl w:val="0"/>
          <w:numId w:val="2"/>
        </w:numPr>
        <w:tabs>
          <w:tab w:val="clear" w:pos="1800"/>
          <w:tab w:val="num" w:pos="1080"/>
        </w:tabs>
        <w:spacing w:line="360" w:lineRule="auto"/>
        <w:ind w:left="1418" w:right="502" w:hanging="709"/>
        <w:rPr>
          <w:rFonts w:ascii="Arial" w:hAnsi="Arial" w:cs="Arial"/>
        </w:rPr>
      </w:pPr>
      <w:r w:rsidRPr="000F64EC">
        <w:rPr>
          <w:rFonts w:ascii="Arial" w:hAnsi="Arial" w:cs="Arial"/>
        </w:rPr>
        <w:t>Copy of invoice as provided by the supplier; and</w:t>
      </w:r>
    </w:p>
    <w:p w14:paraId="41E0D536" w14:textId="77777777" w:rsidR="003116FE" w:rsidRPr="000F64EC" w:rsidRDefault="003116FE" w:rsidP="003116FE">
      <w:pPr>
        <w:pStyle w:val="BodyText2"/>
        <w:numPr>
          <w:ilvl w:val="0"/>
          <w:numId w:val="2"/>
        </w:numPr>
        <w:tabs>
          <w:tab w:val="clear" w:pos="1800"/>
          <w:tab w:val="num" w:pos="1080"/>
        </w:tabs>
        <w:spacing w:line="360" w:lineRule="auto"/>
        <w:ind w:left="1418" w:right="502" w:hanging="709"/>
        <w:rPr>
          <w:rFonts w:ascii="Arial" w:hAnsi="Arial" w:cs="Arial"/>
        </w:rPr>
      </w:pPr>
      <w:r w:rsidRPr="000F64EC">
        <w:rPr>
          <w:rFonts w:ascii="Arial" w:hAnsi="Arial" w:cs="Arial"/>
        </w:rPr>
        <w:t>Copy of Bill of Lading.</w:t>
      </w:r>
    </w:p>
    <w:p w14:paraId="6960578D" w14:textId="77777777" w:rsidR="003116FE" w:rsidRPr="000F64EC" w:rsidRDefault="003116FE" w:rsidP="003116FE">
      <w:pPr>
        <w:pStyle w:val="BodyText2"/>
        <w:spacing w:line="360" w:lineRule="auto"/>
        <w:ind w:left="1418" w:right="502" w:hanging="709"/>
        <w:rPr>
          <w:rFonts w:ascii="Arial" w:hAnsi="Arial" w:cs="Arial"/>
        </w:rPr>
      </w:pPr>
    </w:p>
    <w:p w14:paraId="300B9B62"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t xml:space="preserve">A Rebate register, as required by SARS, must be kept in respect of worn clothing and other worn articles of textile materials cleared under rebate of the duty.  </w:t>
      </w:r>
    </w:p>
    <w:p w14:paraId="4854CC4D" w14:textId="77777777" w:rsidR="003116FE" w:rsidRPr="000F64EC" w:rsidRDefault="003116FE" w:rsidP="00A878A5">
      <w:pPr>
        <w:pStyle w:val="BodyText2"/>
        <w:spacing w:line="360" w:lineRule="auto"/>
        <w:ind w:left="709" w:right="-46"/>
        <w:rPr>
          <w:rFonts w:ascii="Arial" w:hAnsi="Arial" w:cs="Arial"/>
        </w:rPr>
      </w:pPr>
    </w:p>
    <w:p w14:paraId="782E8DAC"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t xml:space="preserve">Records must be kept of any clothing and any other articles of textile materials obtained by the permit holder in South Africa and that enter the premises described in the permit or permits issued to the permit holder.  </w:t>
      </w:r>
    </w:p>
    <w:p w14:paraId="2CFDE850" w14:textId="77777777" w:rsidR="003116FE" w:rsidRPr="000F64EC" w:rsidRDefault="003116FE" w:rsidP="00A878A5">
      <w:pPr>
        <w:pStyle w:val="BodyText2"/>
        <w:spacing w:line="360" w:lineRule="auto"/>
        <w:ind w:left="709" w:right="-46"/>
        <w:rPr>
          <w:rFonts w:ascii="Arial" w:hAnsi="Arial" w:cs="Arial"/>
        </w:rPr>
      </w:pPr>
    </w:p>
    <w:p w14:paraId="23C5FD09"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t>These records must contain the following:</w:t>
      </w:r>
    </w:p>
    <w:p w14:paraId="0E3964AB" w14:textId="77777777" w:rsidR="003116FE" w:rsidRPr="000F64EC" w:rsidRDefault="003116FE" w:rsidP="00A878A5">
      <w:pPr>
        <w:pStyle w:val="BodyText2"/>
        <w:numPr>
          <w:ilvl w:val="0"/>
          <w:numId w:val="4"/>
        </w:numPr>
        <w:tabs>
          <w:tab w:val="clear" w:pos="720"/>
          <w:tab w:val="num" w:pos="1440"/>
        </w:tabs>
        <w:spacing w:line="360" w:lineRule="auto"/>
        <w:ind w:left="1418" w:right="502" w:hanging="709"/>
        <w:rPr>
          <w:rFonts w:ascii="Arial" w:hAnsi="Arial" w:cs="Arial"/>
        </w:rPr>
      </w:pPr>
      <w:r w:rsidRPr="000F64EC">
        <w:rPr>
          <w:rFonts w:ascii="Arial" w:hAnsi="Arial" w:cs="Arial"/>
        </w:rPr>
        <w:t>The name, postal address, e-mail address and telephone number of the firm or copy of I. D. Document and other contact details of the person from whom the clothing or other articles of textile material was purchased.</w:t>
      </w:r>
    </w:p>
    <w:p w14:paraId="4AD7B289" w14:textId="77777777" w:rsidR="003116FE" w:rsidRPr="000F64EC" w:rsidRDefault="003116FE" w:rsidP="00A878A5">
      <w:pPr>
        <w:pStyle w:val="BodyText2"/>
        <w:numPr>
          <w:ilvl w:val="0"/>
          <w:numId w:val="4"/>
        </w:numPr>
        <w:tabs>
          <w:tab w:val="clear" w:pos="720"/>
          <w:tab w:val="num" w:pos="1440"/>
        </w:tabs>
        <w:spacing w:line="360" w:lineRule="auto"/>
        <w:ind w:left="1418" w:right="502" w:hanging="709"/>
        <w:rPr>
          <w:rFonts w:ascii="Arial" w:hAnsi="Arial" w:cs="Arial"/>
        </w:rPr>
      </w:pPr>
      <w:r w:rsidRPr="000F64EC">
        <w:rPr>
          <w:rFonts w:ascii="Arial" w:hAnsi="Arial" w:cs="Arial"/>
        </w:rPr>
        <w:t>The date of the purchase.</w:t>
      </w:r>
    </w:p>
    <w:p w14:paraId="4FE9175F" w14:textId="77777777" w:rsidR="003116FE" w:rsidRPr="000F64EC" w:rsidRDefault="003116FE" w:rsidP="00A878A5">
      <w:pPr>
        <w:pStyle w:val="BodyText2"/>
        <w:numPr>
          <w:ilvl w:val="0"/>
          <w:numId w:val="4"/>
        </w:numPr>
        <w:tabs>
          <w:tab w:val="clear" w:pos="720"/>
          <w:tab w:val="num" w:pos="1440"/>
        </w:tabs>
        <w:spacing w:line="360" w:lineRule="auto"/>
        <w:ind w:left="1418" w:right="502" w:hanging="709"/>
        <w:rPr>
          <w:rFonts w:ascii="Arial" w:hAnsi="Arial" w:cs="Arial"/>
        </w:rPr>
      </w:pPr>
      <w:r w:rsidRPr="000F64EC">
        <w:rPr>
          <w:rFonts w:ascii="Arial" w:hAnsi="Arial" w:cs="Arial"/>
        </w:rPr>
        <w:t>The mass (kg) and sales value (R) of the clothing or other articles of textile material.</w:t>
      </w:r>
    </w:p>
    <w:p w14:paraId="3C327D0A" w14:textId="77777777" w:rsidR="003116FE" w:rsidRPr="000F64EC" w:rsidRDefault="003116FE" w:rsidP="00A878A5">
      <w:pPr>
        <w:pStyle w:val="BodyText2"/>
        <w:numPr>
          <w:ilvl w:val="0"/>
          <w:numId w:val="4"/>
        </w:numPr>
        <w:tabs>
          <w:tab w:val="clear" w:pos="720"/>
          <w:tab w:val="num" w:pos="1440"/>
        </w:tabs>
        <w:spacing w:line="360" w:lineRule="auto"/>
        <w:ind w:left="1418" w:right="502" w:hanging="709"/>
        <w:rPr>
          <w:rFonts w:ascii="Arial" w:hAnsi="Arial" w:cs="Arial"/>
        </w:rPr>
      </w:pPr>
      <w:r w:rsidRPr="000F64EC">
        <w:rPr>
          <w:rFonts w:ascii="Arial" w:hAnsi="Arial" w:cs="Arial"/>
        </w:rPr>
        <w:t xml:space="preserve">A description of the clothing and other articles of textile materials purchased, indicating the type of clothing, type of other articles of textile material and whether the goods are new, used or worn. </w:t>
      </w:r>
    </w:p>
    <w:p w14:paraId="77F3C730" w14:textId="77777777" w:rsidR="003116FE" w:rsidRPr="000F64EC" w:rsidRDefault="003116FE" w:rsidP="00A878A5">
      <w:pPr>
        <w:pStyle w:val="BodyText2"/>
        <w:numPr>
          <w:ilvl w:val="0"/>
          <w:numId w:val="4"/>
        </w:numPr>
        <w:tabs>
          <w:tab w:val="clear" w:pos="720"/>
          <w:tab w:val="num" w:pos="1440"/>
          <w:tab w:val="num" w:pos="2160"/>
        </w:tabs>
        <w:spacing w:line="360" w:lineRule="auto"/>
        <w:ind w:left="1418" w:right="502" w:hanging="709"/>
        <w:rPr>
          <w:rFonts w:ascii="Arial" w:hAnsi="Arial" w:cs="Arial"/>
        </w:rPr>
      </w:pPr>
      <w:r w:rsidRPr="000F64EC">
        <w:rPr>
          <w:rFonts w:ascii="Arial" w:hAnsi="Arial" w:cs="Arial"/>
        </w:rPr>
        <w:t>The date on which the clothing and the other articles of textile materials entered the premises.</w:t>
      </w:r>
    </w:p>
    <w:p w14:paraId="5E2D857B"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 xml:space="preserve">Records must be kept of imported worn clothing and other worn articles of textile material for the manufacture of wiping rags and cleaning cloths for at least five years. These records must provide a clear documentation trail from the point of order to the actual import action of the goods.  </w:t>
      </w:r>
    </w:p>
    <w:p w14:paraId="1366A211" w14:textId="77777777" w:rsidR="003116FE" w:rsidRPr="000F64EC" w:rsidRDefault="003116FE" w:rsidP="003116FE">
      <w:pPr>
        <w:pStyle w:val="BodyText2"/>
        <w:spacing w:line="360" w:lineRule="auto"/>
        <w:ind w:left="142" w:right="502"/>
        <w:rPr>
          <w:rFonts w:ascii="Arial" w:hAnsi="Arial" w:cs="Arial"/>
        </w:rPr>
      </w:pPr>
    </w:p>
    <w:p w14:paraId="63642C9B"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Invoices reflecting the sale of wiping rags and cleaning cloths manufactured from worn clothing and other worn articles of textile materials obtained in terms of rebate permits must be kept for at least five years. These records must include the date, mass (kg) and sales value (R) of each sale and the name, addresses (postal and street) and telephone number of each purchaser.</w:t>
      </w:r>
    </w:p>
    <w:p w14:paraId="15102CA0" w14:textId="77777777" w:rsidR="00785C68" w:rsidRPr="000F64EC" w:rsidRDefault="00785C68" w:rsidP="00A878A5">
      <w:pPr>
        <w:pStyle w:val="BodyText2"/>
        <w:spacing w:line="360" w:lineRule="auto"/>
        <w:ind w:left="709" w:right="-46"/>
        <w:rPr>
          <w:rFonts w:ascii="Arial" w:hAnsi="Arial" w:cs="Arial"/>
        </w:rPr>
      </w:pPr>
    </w:p>
    <w:p w14:paraId="288CA256"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Invoices reflecting the sale of wiping rags and cleaning cloths manufactured from clothing and other articles of textile materials obtained in South Africa must be kept for at least five years.  These records must include the date, mass (kg) and sales value (R) of each sale and the name, address (postal and street) and telephone number of each purchaser.</w:t>
      </w:r>
    </w:p>
    <w:p w14:paraId="363C772A" w14:textId="77777777" w:rsidR="003116FE" w:rsidRPr="000F64EC" w:rsidRDefault="003116FE" w:rsidP="003116FE">
      <w:pPr>
        <w:pStyle w:val="BodyText2"/>
        <w:tabs>
          <w:tab w:val="num" w:pos="1710"/>
        </w:tabs>
        <w:spacing w:line="360" w:lineRule="auto"/>
        <w:ind w:left="720" w:right="502" w:hanging="720"/>
        <w:rPr>
          <w:rFonts w:ascii="Arial" w:hAnsi="Arial" w:cs="Arial"/>
          <w:b/>
        </w:rPr>
      </w:pPr>
    </w:p>
    <w:p w14:paraId="48B44965" w14:textId="77777777" w:rsidR="003116FE" w:rsidRPr="000F64EC" w:rsidRDefault="003116FE" w:rsidP="00A878A5">
      <w:pPr>
        <w:pStyle w:val="BodyText2"/>
        <w:spacing w:line="360" w:lineRule="auto"/>
        <w:ind w:left="709" w:right="95" w:hanging="709"/>
        <w:rPr>
          <w:rFonts w:ascii="Arial" w:hAnsi="Arial" w:cs="Arial"/>
          <w:b/>
        </w:rPr>
      </w:pPr>
      <w:r w:rsidRPr="000F64EC">
        <w:rPr>
          <w:rFonts w:ascii="Arial" w:hAnsi="Arial" w:cs="Arial"/>
          <w:b/>
        </w:rPr>
        <w:t>3.1.7</w:t>
      </w:r>
      <w:r w:rsidRPr="000F64EC">
        <w:rPr>
          <w:rFonts w:ascii="Arial" w:hAnsi="Arial" w:cs="Arial"/>
          <w:b/>
        </w:rPr>
        <w:tab/>
        <w:t xml:space="preserve">Requirements in respect of goods not suitable for the manufacture of wiping rags and cleaning cloths. </w:t>
      </w:r>
    </w:p>
    <w:p w14:paraId="477077F1" w14:textId="77777777" w:rsidR="003116FE" w:rsidRPr="000F64EC" w:rsidRDefault="003116FE" w:rsidP="003116FE">
      <w:pPr>
        <w:pStyle w:val="BodyText2"/>
        <w:spacing w:line="360" w:lineRule="auto"/>
        <w:ind w:left="-540" w:right="502"/>
        <w:rPr>
          <w:rFonts w:ascii="Arial" w:hAnsi="Arial" w:cs="Arial"/>
          <w:b/>
        </w:rPr>
      </w:pPr>
      <w:r w:rsidRPr="000F64EC">
        <w:rPr>
          <w:rFonts w:ascii="Arial" w:hAnsi="Arial" w:cs="Arial"/>
          <w:b/>
        </w:rPr>
        <w:t xml:space="preserve">   </w:t>
      </w:r>
    </w:p>
    <w:p w14:paraId="40B620A2" w14:textId="77777777"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t xml:space="preserve">Any clothing and other articles of textile material that enter the premises for the manufacture of wiping rags and cleaning cloths that are not suitable for the manufacture of wiping rags and cleaning cloths must be cut up at the premises within 10 working days of being identified as not suitable for the manufacture of wiping rags and cleaning cloths. </w:t>
      </w:r>
    </w:p>
    <w:p w14:paraId="260EB6A7" w14:textId="77777777" w:rsidR="003116FE" w:rsidRPr="000F64EC" w:rsidRDefault="003116FE" w:rsidP="00A878A5">
      <w:pPr>
        <w:pStyle w:val="BodyText2"/>
        <w:spacing w:line="360" w:lineRule="auto"/>
        <w:ind w:left="709" w:right="-46"/>
        <w:rPr>
          <w:rFonts w:ascii="Arial" w:hAnsi="Arial" w:cs="Arial"/>
        </w:rPr>
      </w:pPr>
    </w:p>
    <w:p w14:paraId="1BE01780" w14:textId="31D46642"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r>
      <w:r w:rsidR="00A878A5" w:rsidRPr="000F64EC">
        <w:rPr>
          <w:rFonts w:ascii="Arial" w:hAnsi="Arial" w:cs="Arial"/>
        </w:rPr>
        <w:t>T</w:t>
      </w:r>
      <w:r w:rsidRPr="000F64EC">
        <w:rPr>
          <w:rFonts w:ascii="Arial" w:hAnsi="Arial" w:cs="Arial"/>
        </w:rPr>
        <w:t xml:space="preserve">he </w:t>
      </w:r>
      <w:r w:rsidR="00CA3EA2" w:rsidRPr="000F64EC">
        <w:rPr>
          <w:rFonts w:ascii="Arial" w:hAnsi="Arial" w:cs="Arial"/>
        </w:rPr>
        <w:t>un</w:t>
      </w:r>
      <w:r w:rsidRPr="000F64EC">
        <w:rPr>
          <w:rFonts w:ascii="Arial" w:hAnsi="Arial" w:cs="Arial"/>
        </w:rPr>
        <w:t>suitable material can only be removed from the premises in terms of a written authorization issued by the Manager: Inspectorate of the Directorate Import and Export Control in which authorization the nature and mass of the goods, the date or dates on which the goods will be removed from the premises and the destination of the goods are fully described.</w:t>
      </w:r>
    </w:p>
    <w:p w14:paraId="7EF24BE2" w14:textId="77777777" w:rsidR="003116FE" w:rsidRPr="000F64EC" w:rsidRDefault="003116FE" w:rsidP="00A878A5">
      <w:pPr>
        <w:pStyle w:val="BodyTextIndent"/>
        <w:spacing w:line="360" w:lineRule="auto"/>
        <w:ind w:left="709" w:right="-46"/>
        <w:jc w:val="both"/>
        <w:rPr>
          <w:rFonts w:ascii="Arial" w:hAnsi="Arial" w:cs="Arial"/>
        </w:rPr>
      </w:pPr>
    </w:p>
    <w:p w14:paraId="30561AC2" w14:textId="77777777" w:rsidR="003116FE" w:rsidRPr="000F64EC" w:rsidRDefault="003116FE" w:rsidP="00A878A5">
      <w:pPr>
        <w:pStyle w:val="BodyTextIndent"/>
        <w:spacing w:line="360" w:lineRule="auto"/>
        <w:ind w:left="709" w:right="-46"/>
        <w:jc w:val="both"/>
      </w:pPr>
      <w:r w:rsidRPr="000F64EC">
        <w:rPr>
          <w:rFonts w:ascii="Arial" w:hAnsi="Arial" w:cs="Arial"/>
        </w:rPr>
        <w:tab/>
        <w:t xml:space="preserve">Requests to obtain the above authorization must be in writing and submitted to the Manager: Inspectorate of the Directorate Import and Export Control at least 15 working days before the date on which authorization is required.  Should waste need to be removed more frequently, requests must be submitted to the Manager: Inspectorate of the Directorate Import and Export Control at least five </w:t>
      </w:r>
      <w:r w:rsidRPr="000F64EC">
        <w:rPr>
          <w:rFonts w:ascii="Arial" w:hAnsi="Arial" w:cs="Arial"/>
        </w:rPr>
        <w:lastRenderedPageBreak/>
        <w:t>working days before the date on which authorization is required. Requests must fully describe the nature and mass of the goods, the planned date or dates of the removal of the goods from the premises and the destination of the goods</w:t>
      </w:r>
      <w:r w:rsidRPr="000F64EC">
        <w:t xml:space="preserve">.          </w:t>
      </w:r>
    </w:p>
    <w:p w14:paraId="724D4F7A" w14:textId="77777777" w:rsidR="003116FE" w:rsidRPr="000F64EC" w:rsidRDefault="003116FE" w:rsidP="003116FE">
      <w:pPr>
        <w:pStyle w:val="BodyText2"/>
        <w:tabs>
          <w:tab w:val="left" w:pos="0"/>
        </w:tabs>
        <w:spacing w:line="360" w:lineRule="auto"/>
        <w:ind w:left="713" w:right="502" w:hanging="855"/>
        <w:rPr>
          <w:rFonts w:ascii="Arial" w:hAnsi="Arial" w:cs="Arial"/>
          <w:b/>
        </w:rPr>
      </w:pPr>
    </w:p>
    <w:p w14:paraId="1AEEF4B5" w14:textId="77777777" w:rsidR="003116FE" w:rsidRPr="000F64EC" w:rsidRDefault="003116FE" w:rsidP="00A878A5">
      <w:pPr>
        <w:pStyle w:val="BodyText2"/>
        <w:spacing w:line="360" w:lineRule="auto"/>
        <w:ind w:left="709" w:right="-46" w:hanging="709"/>
        <w:rPr>
          <w:rFonts w:ascii="Arial" w:hAnsi="Arial" w:cs="Arial"/>
          <w:b/>
        </w:rPr>
      </w:pPr>
      <w:r w:rsidRPr="000F64EC">
        <w:rPr>
          <w:rFonts w:ascii="Arial" w:hAnsi="Arial" w:cs="Arial"/>
          <w:b/>
        </w:rPr>
        <w:t>3.1.8</w:t>
      </w:r>
      <w:r w:rsidRPr="000F64EC">
        <w:rPr>
          <w:rFonts w:ascii="Arial" w:hAnsi="Arial" w:cs="Arial"/>
          <w:b/>
        </w:rPr>
        <w:tab/>
        <w:t xml:space="preserve">Inspections by the Inspectorate: Import and Export Control of the International Trade Administration Commission.   </w:t>
      </w:r>
      <w:r w:rsidRPr="000F64EC">
        <w:rPr>
          <w:rFonts w:ascii="Arial" w:hAnsi="Arial" w:cs="Arial"/>
          <w:b/>
        </w:rPr>
        <w:tab/>
      </w:r>
    </w:p>
    <w:p w14:paraId="7F1C5308" w14:textId="55FC40EE" w:rsidR="003116FE" w:rsidRPr="000F64EC" w:rsidRDefault="003116FE" w:rsidP="00A878A5">
      <w:pPr>
        <w:pStyle w:val="BodyText2"/>
        <w:spacing w:line="360" w:lineRule="auto"/>
        <w:ind w:left="709" w:right="-46"/>
        <w:rPr>
          <w:rFonts w:ascii="Arial" w:hAnsi="Arial" w:cs="Arial"/>
        </w:rPr>
      </w:pPr>
      <w:r w:rsidRPr="000F64EC">
        <w:rPr>
          <w:rFonts w:ascii="Arial" w:hAnsi="Arial" w:cs="Arial"/>
        </w:rPr>
        <w:tab/>
        <w:t xml:space="preserve">Investigators from the Inspectorate of the Directorate Import and Export Control of the International Trade Administration Commission </w:t>
      </w:r>
      <w:r w:rsidR="00CA3EA2" w:rsidRPr="000F64EC">
        <w:rPr>
          <w:rFonts w:ascii="Arial" w:hAnsi="Arial" w:cs="Arial"/>
        </w:rPr>
        <w:t>could</w:t>
      </w:r>
      <w:r w:rsidRPr="000F64EC">
        <w:rPr>
          <w:rFonts w:ascii="Arial" w:hAnsi="Arial" w:cs="Arial"/>
        </w:rPr>
        <w:t xml:space="preserve"> visit permit holders and the premises of permit holders to inspect and to investigate any matter or record related to the importation and the manufacture of wiping rags and cleaning cloths. This includes the inspection of the goods cleared in terms of permits, any other goods that enter the premises and any wiping rags, cleaning cloths and waste that leave or came from the premises.</w:t>
      </w:r>
    </w:p>
    <w:p w14:paraId="7CAA52C3" w14:textId="77777777" w:rsidR="003116FE" w:rsidRPr="000F64EC" w:rsidRDefault="003116FE" w:rsidP="003116FE">
      <w:pPr>
        <w:pStyle w:val="BodyText2"/>
        <w:tabs>
          <w:tab w:val="left" w:pos="142"/>
        </w:tabs>
        <w:spacing w:line="360" w:lineRule="auto"/>
        <w:ind w:left="1134" w:right="502" w:hanging="954"/>
        <w:rPr>
          <w:rFonts w:ascii="Arial" w:hAnsi="Arial" w:cs="Arial"/>
        </w:rPr>
      </w:pPr>
    </w:p>
    <w:p w14:paraId="2D360298" w14:textId="77777777" w:rsidR="003116FE" w:rsidRPr="000F64EC" w:rsidRDefault="003116FE" w:rsidP="00A878A5">
      <w:pPr>
        <w:pStyle w:val="Footer"/>
        <w:tabs>
          <w:tab w:val="clear" w:pos="4513"/>
          <w:tab w:val="clear" w:pos="9026"/>
        </w:tabs>
        <w:spacing w:line="360" w:lineRule="auto"/>
        <w:ind w:left="709" w:right="-46" w:hanging="709"/>
        <w:rPr>
          <w:rFonts w:ascii="Arial" w:hAnsi="Arial" w:cs="Arial"/>
          <w:b/>
        </w:rPr>
      </w:pPr>
      <w:r w:rsidRPr="000F64EC">
        <w:rPr>
          <w:rFonts w:ascii="Arial" w:hAnsi="Arial" w:cs="Arial"/>
          <w:b/>
        </w:rPr>
        <w:t>4.</w:t>
      </w:r>
      <w:r w:rsidRPr="000F64EC">
        <w:rPr>
          <w:rFonts w:ascii="Arial" w:hAnsi="Arial" w:cs="Arial"/>
          <w:b/>
        </w:rPr>
        <w:tab/>
        <w:t>Bales imported will be subject to the following:</w:t>
      </w:r>
    </w:p>
    <w:p w14:paraId="1C0D740A" w14:textId="77777777" w:rsidR="003116FE" w:rsidRPr="000F64EC" w:rsidRDefault="003116FE" w:rsidP="003116FE">
      <w:pPr>
        <w:numPr>
          <w:ilvl w:val="2"/>
          <w:numId w:val="9"/>
        </w:numPr>
        <w:spacing w:line="360" w:lineRule="auto"/>
        <w:jc w:val="both"/>
        <w:rPr>
          <w:rFonts w:ascii="Arial" w:hAnsi="Arial" w:cs="Arial"/>
          <w:lang w:val="en-ZA" w:eastAsia="en-ZA"/>
        </w:rPr>
      </w:pPr>
      <w:r w:rsidRPr="000F64EC">
        <w:rPr>
          <w:rFonts w:ascii="Arial" w:hAnsi="Arial" w:cs="Arial"/>
          <w:lang w:val="en-ZA" w:eastAsia="en-ZA"/>
        </w:rPr>
        <w:t>Outer bales MUST have the importers code printed (in bold print) on all sides of the bales.</w:t>
      </w:r>
    </w:p>
    <w:p w14:paraId="4B296B7D" w14:textId="77777777" w:rsidR="003116FE" w:rsidRPr="000F64EC" w:rsidRDefault="003116FE" w:rsidP="003116FE">
      <w:pPr>
        <w:numPr>
          <w:ilvl w:val="2"/>
          <w:numId w:val="9"/>
        </w:numPr>
        <w:spacing w:line="360" w:lineRule="auto"/>
        <w:jc w:val="both"/>
        <w:rPr>
          <w:rFonts w:ascii="Arial" w:hAnsi="Arial" w:cs="Arial"/>
          <w:lang w:val="en-ZA" w:eastAsia="en-ZA"/>
        </w:rPr>
      </w:pPr>
      <w:r w:rsidRPr="000F64EC">
        <w:rPr>
          <w:rFonts w:ascii="Arial" w:hAnsi="Arial" w:cs="Arial"/>
          <w:lang w:val="en-ZA" w:eastAsia="en-ZA"/>
        </w:rPr>
        <w:t xml:space="preserve">The garments must be de-faced prior to compress baling. The collars removed, buttons removed, accessories removed, garment cut in half, etc. </w:t>
      </w:r>
    </w:p>
    <w:p w14:paraId="0F0D7BAC" w14:textId="01B0EBF1" w:rsidR="003116FE" w:rsidRPr="000F64EC" w:rsidRDefault="003116FE" w:rsidP="003116FE">
      <w:pPr>
        <w:numPr>
          <w:ilvl w:val="2"/>
          <w:numId w:val="9"/>
        </w:numPr>
        <w:spacing w:line="360" w:lineRule="auto"/>
        <w:jc w:val="both"/>
        <w:rPr>
          <w:rFonts w:ascii="Arial" w:hAnsi="Arial" w:cs="Arial"/>
          <w:lang w:val="en-ZA" w:eastAsia="en-ZA"/>
        </w:rPr>
      </w:pPr>
      <w:r w:rsidRPr="000F64EC">
        <w:rPr>
          <w:rFonts w:ascii="Arial" w:hAnsi="Arial" w:cs="Arial"/>
          <w:lang w:val="en-ZA" w:eastAsia="en-ZA"/>
        </w:rPr>
        <w:t xml:space="preserve">Consignments </w:t>
      </w:r>
      <w:r w:rsidR="0047333E" w:rsidRPr="000F64EC">
        <w:rPr>
          <w:rFonts w:ascii="Arial" w:hAnsi="Arial" w:cs="Arial"/>
          <w:lang w:val="en-ZA" w:eastAsia="en-ZA"/>
        </w:rPr>
        <w:t>may</w:t>
      </w:r>
      <w:r w:rsidRPr="000F64EC">
        <w:rPr>
          <w:rFonts w:ascii="Arial" w:hAnsi="Arial" w:cs="Arial"/>
          <w:lang w:val="en-ZA" w:eastAsia="en-ZA"/>
        </w:rPr>
        <w:t xml:space="preserve"> be subject to compulsory stop for physical inspection.</w:t>
      </w:r>
    </w:p>
    <w:p w14:paraId="134E201F" w14:textId="77777777" w:rsidR="003116FE" w:rsidRPr="000F64EC" w:rsidRDefault="003116FE" w:rsidP="003116FE">
      <w:pPr>
        <w:pStyle w:val="BodyText2"/>
        <w:tabs>
          <w:tab w:val="left" w:pos="1134"/>
        </w:tabs>
        <w:spacing w:line="360" w:lineRule="auto"/>
        <w:ind w:left="1134" w:right="502" w:hanging="1134"/>
        <w:rPr>
          <w:rFonts w:ascii="Arial" w:hAnsi="Arial" w:cs="Arial"/>
          <w:b/>
        </w:rPr>
      </w:pPr>
    </w:p>
    <w:p w14:paraId="3733064D" w14:textId="77777777" w:rsidR="003116FE" w:rsidRPr="000F64EC" w:rsidRDefault="003116FE" w:rsidP="00A878A5">
      <w:pPr>
        <w:pStyle w:val="BodyText2"/>
        <w:spacing w:line="360" w:lineRule="auto"/>
        <w:ind w:left="709" w:right="502" w:hanging="709"/>
        <w:rPr>
          <w:rFonts w:ascii="Arial" w:hAnsi="Arial" w:cs="Arial"/>
          <w:b/>
        </w:rPr>
      </w:pPr>
      <w:r w:rsidRPr="000F64EC">
        <w:rPr>
          <w:rFonts w:ascii="Arial" w:hAnsi="Arial" w:cs="Arial"/>
          <w:b/>
        </w:rPr>
        <w:t>5.</w:t>
      </w:r>
      <w:r w:rsidRPr="000F64EC">
        <w:rPr>
          <w:rFonts w:ascii="Arial" w:hAnsi="Arial" w:cs="Arial"/>
          <w:b/>
        </w:rPr>
        <w:tab/>
        <w:t xml:space="preserve">NON-COMPLIANCE TO THE CONDITIONS OF PERMITS </w:t>
      </w:r>
    </w:p>
    <w:p w14:paraId="0840B3D9" w14:textId="40088103" w:rsidR="00162BC1" w:rsidRPr="000F64EC" w:rsidRDefault="003116FE" w:rsidP="00794C22">
      <w:pPr>
        <w:pStyle w:val="BodyText2"/>
        <w:spacing w:line="360" w:lineRule="auto"/>
        <w:ind w:left="709" w:right="-46" w:hanging="567"/>
        <w:rPr>
          <w:rFonts w:ascii="Arial" w:hAnsi="Arial" w:cs="Arial"/>
        </w:rPr>
      </w:pPr>
      <w:r w:rsidRPr="000F64EC">
        <w:rPr>
          <w:rFonts w:ascii="Arial" w:hAnsi="Arial" w:cs="Arial"/>
        </w:rPr>
        <w:tab/>
        <w:t>If there is a reason to believe that any condition of a permit issued in terms of this rebate provision or related import permit is not being complied with, the consignment in terms of which the rebate and import permit was used can be seized by ITAC. If non-compliance is detected, appropriate steps will be taken in terms of the International Trade Administration Act and the Customs and Excise Act that can include, criminal charges, withdrawal of the permit or permits concerned and/or the rejection of future applications for permits.</w:t>
      </w:r>
    </w:p>
    <w:p w14:paraId="214A1A1F" w14:textId="32D8DC6C" w:rsidR="003A56E4" w:rsidRPr="000F64EC" w:rsidRDefault="003A56E4" w:rsidP="00794C22">
      <w:pPr>
        <w:pStyle w:val="BodyText2"/>
        <w:spacing w:line="360" w:lineRule="auto"/>
        <w:ind w:left="709" w:right="-46" w:hanging="567"/>
        <w:rPr>
          <w:rFonts w:ascii="Arial" w:hAnsi="Arial" w:cs="Arial"/>
        </w:rPr>
      </w:pPr>
    </w:p>
    <w:p w14:paraId="448CE7D0" w14:textId="6CA5E276" w:rsidR="003A56E4" w:rsidRPr="000F64EC" w:rsidRDefault="003A56E4" w:rsidP="00794C22">
      <w:pPr>
        <w:pStyle w:val="BodyText2"/>
        <w:spacing w:line="360" w:lineRule="auto"/>
        <w:ind w:left="709" w:right="-46" w:hanging="567"/>
        <w:rPr>
          <w:rFonts w:ascii="Arial" w:hAnsi="Arial" w:cs="Arial"/>
        </w:rPr>
      </w:pPr>
    </w:p>
    <w:p w14:paraId="32EDC925" w14:textId="674A6914" w:rsidR="003A56E4" w:rsidRPr="000F64EC" w:rsidRDefault="003A56E4" w:rsidP="00794C22">
      <w:pPr>
        <w:pStyle w:val="BodyText2"/>
        <w:spacing w:line="360" w:lineRule="auto"/>
        <w:ind w:left="709" w:right="-46" w:hanging="567"/>
        <w:rPr>
          <w:rFonts w:ascii="Arial" w:hAnsi="Arial" w:cs="Arial"/>
        </w:rPr>
      </w:pPr>
    </w:p>
    <w:p w14:paraId="2CAE1FE6" w14:textId="2F0A8928" w:rsidR="003A56E4" w:rsidRPr="000F64EC" w:rsidRDefault="003A56E4" w:rsidP="00794C22">
      <w:pPr>
        <w:pStyle w:val="BodyText2"/>
        <w:spacing w:line="360" w:lineRule="auto"/>
        <w:ind w:left="709" w:right="-46" w:hanging="567"/>
        <w:rPr>
          <w:rFonts w:ascii="Arial" w:hAnsi="Arial" w:cs="Arial"/>
        </w:rPr>
      </w:pPr>
    </w:p>
    <w:p w14:paraId="2D5CC6F6"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lastRenderedPageBreak/>
        <w:t>QUESTIONNAIRE</w:t>
      </w:r>
    </w:p>
    <w:p w14:paraId="5B498489" w14:textId="77777777" w:rsidR="003A56E4" w:rsidRPr="000F64EC" w:rsidRDefault="003A56E4" w:rsidP="003A56E4">
      <w:pPr>
        <w:tabs>
          <w:tab w:val="center" w:pos="4680"/>
          <w:tab w:val="right" w:pos="9360"/>
        </w:tabs>
        <w:jc w:val="center"/>
        <w:rPr>
          <w:rFonts w:ascii="Arial" w:hAnsi="Arial"/>
          <w:b/>
          <w:bCs/>
          <w:sz w:val="28"/>
          <w:szCs w:val="28"/>
        </w:rPr>
      </w:pPr>
    </w:p>
    <w:p w14:paraId="2E6E6C50" w14:textId="77777777" w:rsidR="003A56E4" w:rsidRPr="000F64EC" w:rsidRDefault="003A56E4" w:rsidP="003A56E4">
      <w:pPr>
        <w:tabs>
          <w:tab w:val="center" w:pos="4680"/>
          <w:tab w:val="right" w:pos="9360"/>
        </w:tabs>
        <w:jc w:val="center"/>
        <w:rPr>
          <w:rFonts w:ascii="Arial" w:hAnsi="Arial"/>
          <w:b/>
          <w:bCs/>
          <w:sz w:val="28"/>
          <w:szCs w:val="28"/>
        </w:rPr>
      </w:pPr>
    </w:p>
    <w:p w14:paraId="5D3E0C28" w14:textId="77777777" w:rsidR="003A56E4" w:rsidRPr="000F64EC" w:rsidRDefault="003A56E4" w:rsidP="003A56E4">
      <w:pPr>
        <w:tabs>
          <w:tab w:val="center" w:pos="4680"/>
          <w:tab w:val="right" w:pos="9360"/>
        </w:tabs>
        <w:jc w:val="center"/>
        <w:rPr>
          <w:rFonts w:ascii="Arial" w:hAnsi="Arial"/>
          <w:b/>
          <w:bCs/>
          <w:sz w:val="28"/>
          <w:szCs w:val="28"/>
        </w:rPr>
      </w:pPr>
    </w:p>
    <w:p w14:paraId="3065453B" w14:textId="77777777" w:rsidR="003A56E4" w:rsidRPr="000F64EC" w:rsidRDefault="003A56E4" w:rsidP="003A56E4">
      <w:pPr>
        <w:tabs>
          <w:tab w:val="center" w:pos="4680"/>
          <w:tab w:val="right" w:pos="9360"/>
        </w:tabs>
        <w:jc w:val="center"/>
        <w:rPr>
          <w:rFonts w:ascii="Arial" w:hAnsi="Arial"/>
          <w:b/>
          <w:bCs/>
          <w:sz w:val="28"/>
          <w:szCs w:val="28"/>
        </w:rPr>
      </w:pPr>
    </w:p>
    <w:p w14:paraId="381DB516"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t xml:space="preserve">INTERNATIONAL TRADE ADMINISTRATION COMMISSION </w:t>
      </w:r>
    </w:p>
    <w:p w14:paraId="66B8DFDC"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t>OF SOUTH AFRICA</w:t>
      </w:r>
    </w:p>
    <w:p w14:paraId="5D70F714" w14:textId="77777777" w:rsidR="003A56E4" w:rsidRPr="000F64EC" w:rsidRDefault="003A56E4" w:rsidP="003A56E4">
      <w:pPr>
        <w:tabs>
          <w:tab w:val="center" w:pos="4680"/>
          <w:tab w:val="right" w:pos="9360"/>
        </w:tabs>
        <w:jc w:val="center"/>
        <w:rPr>
          <w:rFonts w:ascii="Arial" w:hAnsi="Arial"/>
          <w:b/>
          <w:bCs/>
          <w:sz w:val="28"/>
          <w:szCs w:val="28"/>
        </w:rPr>
      </w:pPr>
    </w:p>
    <w:p w14:paraId="51C39348" w14:textId="77777777" w:rsidR="003A56E4" w:rsidRPr="000F64EC" w:rsidRDefault="003A56E4" w:rsidP="003A56E4">
      <w:pPr>
        <w:tabs>
          <w:tab w:val="center" w:pos="4680"/>
          <w:tab w:val="right" w:pos="9360"/>
        </w:tabs>
        <w:rPr>
          <w:rFonts w:ascii="Arial" w:hAnsi="Arial"/>
          <w:b/>
          <w:bCs/>
          <w:sz w:val="28"/>
          <w:szCs w:val="28"/>
        </w:rPr>
      </w:pPr>
    </w:p>
    <w:p w14:paraId="56F602E7" w14:textId="77777777" w:rsidR="003A56E4" w:rsidRPr="000F64EC" w:rsidRDefault="003A56E4" w:rsidP="003A56E4">
      <w:pPr>
        <w:tabs>
          <w:tab w:val="center" w:pos="4680"/>
          <w:tab w:val="right" w:pos="9360"/>
        </w:tabs>
        <w:rPr>
          <w:rFonts w:ascii="Arial" w:hAnsi="Arial"/>
          <w:b/>
          <w:bCs/>
          <w:sz w:val="28"/>
          <w:szCs w:val="28"/>
        </w:rPr>
      </w:pPr>
    </w:p>
    <w:p w14:paraId="36DA3847" w14:textId="77777777" w:rsidR="003A56E4" w:rsidRPr="000F64EC" w:rsidRDefault="003A56E4" w:rsidP="003A56E4">
      <w:pPr>
        <w:tabs>
          <w:tab w:val="center" w:pos="4680"/>
          <w:tab w:val="right" w:pos="9360"/>
        </w:tabs>
        <w:jc w:val="center"/>
        <w:rPr>
          <w:rFonts w:ascii="Arial" w:hAnsi="Arial"/>
          <w:b/>
          <w:bCs/>
          <w:sz w:val="28"/>
          <w:szCs w:val="28"/>
        </w:rPr>
      </w:pPr>
    </w:p>
    <w:p w14:paraId="6CADC5E5" w14:textId="77777777" w:rsidR="003A56E4" w:rsidRPr="000F64EC" w:rsidRDefault="003A56E4" w:rsidP="003A56E4">
      <w:pPr>
        <w:tabs>
          <w:tab w:val="center" w:pos="4680"/>
          <w:tab w:val="right" w:pos="9360"/>
        </w:tabs>
        <w:jc w:val="center"/>
        <w:rPr>
          <w:rFonts w:ascii="Arial" w:hAnsi="Arial"/>
          <w:b/>
          <w:bCs/>
          <w:sz w:val="28"/>
          <w:szCs w:val="28"/>
        </w:rPr>
      </w:pPr>
    </w:p>
    <w:p w14:paraId="618DD4AE"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t>APPLICATION FOR A PERMIT IN TERMS OF REBATE ITEM 311.18/63.09/01.04 FOR REBATE OF THE DUTY ON WORN CLOTHING AND OTHER WORN</w:t>
      </w:r>
    </w:p>
    <w:p w14:paraId="19250608"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t>ARTICLES OF TEXTILE MATERIALS FOR</w:t>
      </w:r>
    </w:p>
    <w:p w14:paraId="3C652D2F" w14:textId="77777777" w:rsidR="003A56E4" w:rsidRPr="000F64EC" w:rsidRDefault="003A56E4" w:rsidP="003A56E4">
      <w:pPr>
        <w:tabs>
          <w:tab w:val="center" w:pos="4680"/>
          <w:tab w:val="right" w:pos="9360"/>
        </w:tabs>
        <w:jc w:val="center"/>
        <w:rPr>
          <w:rFonts w:ascii="Arial" w:hAnsi="Arial"/>
          <w:b/>
          <w:bCs/>
          <w:sz w:val="28"/>
          <w:szCs w:val="28"/>
        </w:rPr>
      </w:pPr>
      <w:r w:rsidRPr="000F64EC">
        <w:rPr>
          <w:rFonts w:ascii="Arial" w:hAnsi="Arial"/>
          <w:b/>
          <w:bCs/>
          <w:sz w:val="28"/>
          <w:szCs w:val="28"/>
        </w:rPr>
        <w:t>THE MANUFACTURE OF WIPING RAGS AND CLEANING CLOTHS</w:t>
      </w:r>
    </w:p>
    <w:p w14:paraId="10833A78" w14:textId="77777777" w:rsidR="003A56E4" w:rsidRPr="000F64EC" w:rsidRDefault="003A56E4" w:rsidP="003A56E4">
      <w:pPr>
        <w:tabs>
          <w:tab w:val="center" w:pos="4680"/>
          <w:tab w:val="right" w:pos="9360"/>
        </w:tabs>
        <w:jc w:val="center"/>
        <w:rPr>
          <w:rFonts w:ascii="Arial" w:hAnsi="Arial"/>
          <w:b/>
          <w:bCs/>
          <w:sz w:val="32"/>
          <w:szCs w:val="32"/>
        </w:rPr>
      </w:pPr>
    </w:p>
    <w:p w14:paraId="1566D1A2" w14:textId="77777777" w:rsidR="003A56E4" w:rsidRPr="000F64EC" w:rsidRDefault="003A56E4" w:rsidP="003A56E4">
      <w:pPr>
        <w:tabs>
          <w:tab w:val="left" w:pos="31"/>
        </w:tabs>
        <w:ind w:left="720" w:right="502" w:hanging="720"/>
        <w:jc w:val="both"/>
        <w:rPr>
          <w:rFonts w:ascii="Arial" w:hAnsi="Arial" w:cs="Arial"/>
          <w:b/>
          <w:sz w:val="22"/>
          <w:szCs w:val="22"/>
        </w:rPr>
      </w:pPr>
    </w:p>
    <w:p w14:paraId="2484E4A2" w14:textId="79436633" w:rsidR="003A56E4" w:rsidRPr="000F64EC" w:rsidRDefault="003C2526" w:rsidP="003A56E4">
      <w:pPr>
        <w:tabs>
          <w:tab w:val="left" w:pos="31"/>
        </w:tabs>
        <w:ind w:left="720" w:right="502" w:hanging="720"/>
        <w:jc w:val="both"/>
        <w:rPr>
          <w:rFonts w:ascii="Arial" w:hAnsi="Arial" w:cs="Arial"/>
          <w:b/>
          <w:sz w:val="22"/>
          <w:szCs w:val="22"/>
        </w:rPr>
      </w:pPr>
      <w:r w:rsidRPr="000F64EC">
        <w:rPr>
          <w:rFonts w:ascii="Arial" w:hAnsi="Arial" w:cs="Arial"/>
          <w:b/>
          <w:sz w:val="22"/>
          <w:szCs w:val="22"/>
        </w:rPr>
        <w:t xml:space="preserve">NOTE: The guidelines, rules and conditions as well as this application form will be applicable during the phase out period of the rebate item over a 2-year period, effective from the date of publication of the Guidelines, rules and conditions in the Government Gazette on </w:t>
      </w:r>
      <w:r w:rsidRPr="000F64EC">
        <w:rPr>
          <w:rFonts w:ascii="Arial" w:hAnsi="Arial" w:cs="Arial"/>
          <w:b/>
          <w:sz w:val="22"/>
          <w:szCs w:val="22"/>
          <w:u w:val="single"/>
        </w:rPr>
        <w:t>09 February 2024</w:t>
      </w:r>
      <w:r w:rsidRPr="000F64EC">
        <w:rPr>
          <w:rFonts w:ascii="Arial" w:hAnsi="Arial" w:cs="Arial"/>
          <w:b/>
          <w:sz w:val="22"/>
          <w:szCs w:val="22"/>
        </w:rPr>
        <w:t>.</w:t>
      </w:r>
    </w:p>
    <w:p w14:paraId="1943D7D9" w14:textId="77777777" w:rsidR="003A56E4" w:rsidRPr="000F64EC" w:rsidRDefault="003A56E4" w:rsidP="003A56E4">
      <w:pPr>
        <w:tabs>
          <w:tab w:val="left" w:pos="31"/>
        </w:tabs>
        <w:ind w:left="720" w:right="502" w:hanging="720"/>
        <w:jc w:val="both"/>
        <w:rPr>
          <w:rFonts w:ascii="Arial" w:hAnsi="Arial" w:cs="Arial"/>
          <w:b/>
          <w:sz w:val="22"/>
          <w:szCs w:val="22"/>
        </w:rPr>
      </w:pPr>
    </w:p>
    <w:p w14:paraId="5ABC4DC3" w14:textId="77777777" w:rsidR="003A56E4" w:rsidRPr="000F64EC" w:rsidRDefault="003A56E4" w:rsidP="003A56E4">
      <w:pPr>
        <w:tabs>
          <w:tab w:val="left" w:pos="31"/>
        </w:tabs>
        <w:ind w:left="720" w:right="502" w:hanging="720"/>
        <w:jc w:val="both"/>
        <w:rPr>
          <w:rFonts w:ascii="Arial" w:hAnsi="Arial" w:cs="Arial"/>
          <w:b/>
          <w:sz w:val="22"/>
          <w:szCs w:val="22"/>
        </w:rPr>
      </w:pPr>
    </w:p>
    <w:p w14:paraId="050018F2" w14:textId="77777777" w:rsidR="003A56E4" w:rsidRPr="000F64EC" w:rsidRDefault="003A56E4" w:rsidP="003A56E4">
      <w:pPr>
        <w:tabs>
          <w:tab w:val="left" w:pos="31"/>
        </w:tabs>
        <w:ind w:left="720" w:right="502" w:hanging="720"/>
        <w:jc w:val="both"/>
        <w:rPr>
          <w:rFonts w:ascii="Arial" w:hAnsi="Arial" w:cs="Arial"/>
          <w:b/>
          <w:sz w:val="22"/>
          <w:szCs w:val="22"/>
        </w:rPr>
      </w:pPr>
    </w:p>
    <w:p w14:paraId="6FC9ACFD" w14:textId="77777777" w:rsidR="003A56E4" w:rsidRPr="000F64EC" w:rsidRDefault="003A56E4" w:rsidP="003A56E4">
      <w:pPr>
        <w:tabs>
          <w:tab w:val="left" w:pos="31"/>
        </w:tabs>
        <w:ind w:left="720" w:right="502" w:hanging="720"/>
        <w:jc w:val="both"/>
        <w:rPr>
          <w:rFonts w:ascii="Arial" w:hAnsi="Arial" w:cs="Arial"/>
          <w:b/>
          <w:sz w:val="22"/>
          <w:szCs w:val="22"/>
        </w:rPr>
      </w:pPr>
    </w:p>
    <w:p w14:paraId="26FE6524" w14:textId="77777777" w:rsidR="003A56E4" w:rsidRPr="000F64EC" w:rsidRDefault="003A56E4" w:rsidP="003A56E4">
      <w:pPr>
        <w:tabs>
          <w:tab w:val="left" w:pos="31"/>
        </w:tabs>
        <w:ind w:left="720" w:right="502" w:hanging="720"/>
        <w:jc w:val="both"/>
        <w:rPr>
          <w:rFonts w:ascii="Arial" w:hAnsi="Arial" w:cs="Arial"/>
          <w:b/>
          <w:sz w:val="22"/>
          <w:szCs w:val="22"/>
        </w:rPr>
      </w:pPr>
    </w:p>
    <w:p w14:paraId="087ADA0B" w14:textId="77777777" w:rsidR="003A56E4" w:rsidRPr="000F64EC" w:rsidRDefault="003A56E4" w:rsidP="003A56E4">
      <w:pPr>
        <w:tabs>
          <w:tab w:val="left" w:pos="31"/>
        </w:tabs>
        <w:ind w:left="720" w:right="502" w:hanging="720"/>
        <w:jc w:val="both"/>
        <w:rPr>
          <w:rFonts w:ascii="Arial" w:hAnsi="Arial" w:cs="Arial"/>
          <w:b/>
          <w:sz w:val="22"/>
          <w:szCs w:val="22"/>
        </w:rPr>
      </w:pPr>
    </w:p>
    <w:p w14:paraId="6C0B81CE" w14:textId="77777777" w:rsidR="003A56E4" w:rsidRPr="000F64EC" w:rsidRDefault="003A56E4" w:rsidP="003A56E4">
      <w:pPr>
        <w:tabs>
          <w:tab w:val="left" w:pos="31"/>
        </w:tabs>
        <w:ind w:left="720" w:right="502" w:hanging="720"/>
        <w:jc w:val="both"/>
        <w:rPr>
          <w:rFonts w:ascii="Arial" w:hAnsi="Arial" w:cs="Arial"/>
          <w:b/>
          <w:sz w:val="22"/>
          <w:szCs w:val="22"/>
        </w:rPr>
      </w:pPr>
    </w:p>
    <w:p w14:paraId="107FA351" w14:textId="77777777" w:rsidR="003A56E4" w:rsidRPr="000F64EC" w:rsidRDefault="003A56E4" w:rsidP="003A56E4">
      <w:pPr>
        <w:tabs>
          <w:tab w:val="left" w:pos="31"/>
        </w:tabs>
        <w:ind w:left="720" w:right="502" w:hanging="720"/>
        <w:jc w:val="both"/>
        <w:rPr>
          <w:rFonts w:ascii="Arial" w:hAnsi="Arial" w:cs="Arial"/>
          <w:b/>
          <w:sz w:val="22"/>
          <w:szCs w:val="22"/>
        </w:rPr>
      </w:pPr>
    </w:p>
    <w:p w14:paraId="0BA90810" w14:textId="77777777" w:rsidR="003A56E4" w:rsidRPr="000F64EC" w:rsidRDefault="003A56E4" w:rsidP="003A56E4">
      <w:pPr>
        <w:tabs>
          <w:tab w:val="left" w:pos="31"/>
        </w:tabs>
        <w:ind w:left="720" w:right="502" w:hanging="720"/>
        <w:jc w:val="both"/>
        <w:rPr>
          <w:rFonts w:ascii="Arial" w:hAnsi="Arial" w:cs="Arial"/>
          <w:b/>
          <w:sz w:val="22"/>
          <w:szCs w:val="22"/>
        </w:rPr>
      </w:pPr>
    </w:p>
    <w:p w14:paraId="6EA6F2AD" w14:textId="77777777" w:rsidR="003A56E4" w:rsidRPr="000F64EC" w:rsidRDefault="003A56E4" w:rsidP="003A56E4">
      <w:pPr>
        <w:tabs>
          <w:tab w:val="left" w:pos="31"/>
        </w:tabs>
        <w:ind w:left="720" w:right="502" w:hanging="720"/>
        <w:jc w:val="both"/>
        <w:rPr>
          <w:rFonts w:ascii="Arial" w:hAnsi="Arial" w:cs="Arial"/>
          <w:b/>
          <w:sz w:val="22"/>
          <w:szCs w:val="22"/>
        </w:rPr>
      </w:pPr>
    </w:p>
    <w:p w14:paraId="15B8BEC7" w14:textId="77777777" w:rsidR="003A56E4" w:rsidRPr="000F64EC" w:rsidRDefault="003A56E4" w:rsidP="003A56E4">
      <w:pPr>
        <w:tabs>
          <w:tab w:val="left" w:pos="31"/>
        </w:tabs>
        <w:ind w:left="720" w:right="502" w:hanging="720"/>
        <w:jc w:val="both"/>
        <w:rPr>
          <w:rFonts w:ascii="Arial" w:hAnsi="Arial" w:cs="Arial"/>
          <w:b/>
          <w:sz w:val="22"/>
          <w:szCs w:val="22"/>
        </w:rPr>
      </w:pPr>
    </w:p>
    <w:p w14:paraId="6B7B895E" w14:textId="77777777" w:rsidR="003A56E4" w:rsidRPr="000F64EC" w:rsidRDefault="003A56E4" w:rsidP="003A56E4">
      <w:pPr>
        <w:tabs>
          <w:tab w:val="left" w:pos="31"/>
        </w:tabs>
        <w:ind w:left="720" w:right="502" w:hanging="720"/>
        <w:jc w:val="both"/>
        <w:rPr>
          <w:rFonts w:ascii="Arial" w:hAnsi="Arial" w:cs="Arial"/>
          <w:b/>
          <w:sz w:val="22"/>
          <w:szCs w:val="22"/>
        </w:rPr>
      </w:pPr>
    </w:p>
    <w:p w14:paraId="7D51DA60" w14:textId="77777777" w:rsidR="003A56E4" w:rsidRPr="000F64EC" w:rsidRDefault="003A56E4" w:rsidP="003A56E4">
      <w:pPr>
        <w:tabs>
          <w:tab w:val="left" w:pos="31"/>
        </w:tabs>
        <w:ind w:left="720" w:right="502" w:hanging="720"/>
        <w:jc w:val="both"/>
        <w:rPr>
          <w:rFonts w:ascii="Arial" w:hAnsi="Arial" w:cs="Arial"/>
          <w:b/>
          <w:sz w:val="22"/>
          <w:szCs w:val="22"/>
        </w:rPr>
      </w:pPr>
    </w:p>
    <w:p w14:paraId="48337F33" w14:textId="77777777" w:rsidR="003A56E4" w:rsidRPr="000F64EC" w:rsidRDefault="003A56E4" w:rsidP="003A56E4">
      <w:pPr>
        <w:tabs>
          <w:tab w:val="left" w:pos="31"/>
        </w:tabs>
        <w:ind w:left="720" w:right="502" w:hanging="720"/>
        <w:jc w:val="both"/>
        <w:rPr>
          <w:rFonts w:ascii="Arial" w:hAnsi="Arial" w:cs="Arial"/>
          <w:b/>
          <w:sz w:val="22"/>
          <w:szCs w:val="22"/>
        </w:rPr>
      </w:pPr>
    </w:p>
    <w:p w14:paraId="7AA397C6" w14:textId="77777777" w:rsidR="003A56E4" w:rsidRPr="000F64EC" w:rsidRDefault="003A56E4" w:rsidP="003A56E4">
      <w:pPr>
        <w:tabs>
          <w:tab w:val="left" w:pos="31"/>
        </w:tabs>
        <w:ind w:left="720" w:right="502" w:hanging="720"/>
        <w:jc w:val="both"/>
        <w:rPr>
          <w:rFonts w:ascii="Arial" w:hAnsi="Arial" w:cs="Arial"/>
          <w:b/>
          <w:sz w:val="22"/>
          <w:szCs w:val="22"/>
        </w:rPr>
      </w:pPr>
    </w:p>
    <w:p w14:paraId="7102755F" w14:textId="77777777" w:rsidR="003A56E4" w:rsidRPr="000F64EC" w:rsidRDefault="003A56E4" w:rsidP="003A56E4">
      <w:pPr>
        <w:tabs>
          <w:tab w:val="left" w:pos="31"/>
        </w:tabs>
        <w:ind w:left="720" w:right="502" w:hanging="720"/>
        <w:jc w:val="both"/>
        <w:rPr>
          <w:rFonts w:ascii="Arial" w:hAnsi="Arial" w:cs="Arial"/>
          <w:b/>
          <w:sz w:val="22"/>
          <w:szCs w:val="22"/>
        </w:rPr>
      </w:pPr>
    </w:p>
    <w:p w14:paraId="065DB3D4" w14:textId="77777777" w:rsidR="003A56E4" w:rsidRPr="000F64EC" w:rsidRDefault="003A56E4" w:rsidP="003A56E4">
      <w:pPr>
        <w:tabs>
          <w:tab w:val="left" w:pos="31"/>
        </w:tabs>
        <w:ind w:left="720" w:right="502" w:hanging="720"/>
        <w:jc w:val="both"/>
        <w:rPr>
          <w:rFonts w:ascii="Arial" w:hAnsi="Arial" w:cs="Arial"/>
          <w:b/>
          <w:sz w:val="22"/>
          <w:szCs w:val="22"/>
        </w:rPr>
      </w:pPr>
    </w:p>
    <w:p w14:paraId="53C8784C" w14:textId="77777777" w:rsidR="003A56E4" w:rsidRPr="000F64EC" w:rsidRDefault="003A56E4" w:rsidP="003A56E4">
      <w:pPr>
        <w:tabs>
          <w:tab w:val="left" w:pos="31"/>
        </w:tabs>
        <w:ind w:left="720" w:right="502" w:hanging="720"/>
        <w:jc w:val="both"/>
        <w:rPr>
          <w:rFonts w:ascii="Arial" w:hAnsi="Arial" w:cs="Arial"/>
          <w:b/>
          <w:sz w:val="22"/>
          <w:szCs w:val="22"/>
        </w:rPr>
      </w:pPr>
    </w:p>
    <w:p w14:paraId="4CBBE2DC" w14:textId="4FC7B32E" w:rsidR="003A56E4" w:rsidRPr="000F64EC" w:rsidRDefault="003A56E4" w:rsidP="003A56E4">
      <w:pPr>
        <w:tabs>
          <w:tab w:val="left" w:pos="31"/>
        </w:tabs>
        <w:ind w:left="720" w:right="502" w:hanging="720"/>
        <w:jc w:val="both"/>
        <w:rPr>
          <w:rFonts w:ascii="Arial" w:hAnsi="Arial" w:cs="Arial"/>
          <w:b/>
          <w:sz w:val="22"/>
          <w:szCs w:val="22"/>
        </w:rPr>
      </w:pPr>
    </w:p>
    <w:p w14:paraId="3B31BF08" w14:textId="7E7A6F24" w:rsidR="00F9096F" w:rsidRPr="000F64EC" w:rsidRDefault="00F9096F" w:rsidP="003A56E4">
      <w:pPr>
        <w:tabs>
          <w:tab w:val="left" w:pos="31"/>
        </w:tabs>
        <w:ind w:left="720" w:right="502" w:hanging="720"/>
        <w:jc w:val="both"/>
        <w:rPr>
          <w:rFonts w:ascii="Arial" w:hAnsi="Arial" w:cs="Arial"/>
          <w:b/>
          <w:sz w:val="22"/>
          <w:szCs w:val="22"/>
        </w:rPr>
      </w:pPr>
    </w:p>
    <w:p w14:paraId="3A06C518" w14:textId="30C3FDDD" w:rsidR="00F9096F" w:rsidRPr="000F64EC" w:rsidRDefault="00F9096F" w:rsidP="003A56E4">
      <w:pPr>
        <w:tabs>
          <w:tab w:val="left" w:pos="31"/>
        </w:tabs>
        <w:ind w:left="720" w:right="502" w:hanging="720"/>
        <w:jc w:val="both"/>
        <w:rPr>
          <w:rFonts w:ascii="Arial" w:hAnsi="Arial" w:cs="Arial"/>
          <w:b/>
          <w:sz w:val="22"/>
          <w:szCs w:val="22"/>
        </w:rPr>
      </w:pPr>
    </w:p>
    <w:p w14:paraId="69EEE073" w14:textId="0C257B77" w:rsidR="00F9096F" w:rsidRPr="000F64EC" w:rsidRDefault="00F9096F" w:rsidP="003A56E4">
      <w:pPr>
        <w:tabs>
          <w:tab w:val="left" w:pos="31"/>
        </w:tabs>
        <w:ind w:left="720" w:right="502" w:hanging="720"/>
        <w:jc w:val="both"/>
        <w:rPr>
          <w:rFonts w:ascii="Arial" w:hAnsi="Arial" w:cs="Arial"/>
          <w:b/>
          <w:sz w:val="22"/>
          <w:szCs w:val="22"/>
        </w:rPr>
      </w:pPr>
    </w:p>
    <w:p w14:paraId="14FE35FC" w14:textId="7769CF66" w:rsidR="00F9096F" w:rsidRPr="000F64EC" w:rsidRDefault="00F9096F" w:rsidP="003A56E4">
      <w:pPr>
        <w:tabs>
          <w:tab w:val="left" w:pos="31"/>
        </w:tabs>
        <w:ind w:left="720" w:right="502" w:hanging="720"/>
        <w:jc w:val="both"/>
        <w:rPr>
          <w:rFonts w:ascii="Arial" w:hAnsi="Arial" w:cs="Arial"/>
          <w:b/>
          <w:sz w:val="22"/>
          <w:szCs w:val="22"/>
        </w:rPr>
      </w:pPr>
    </w:p>
    <w:p w14:paraId="31466781" w14:textId="74FD859E" w:rsidR="00F9096F" w:rsidRPr="000F64EC" w:rsidRDefault="00F9096F" w:rsidP="003A56E4">
      <w:pPr>
        <w:tabs>
          <w:tab w:val="left" w:pos="31"/>
        </w:tabs>
        <w:ind w:left="720" w:right="502" w:hanging="720"/>
        <w:jc w:val="both"/>
        <w:rPr>
          <w:rFonts w:ascii="Arial" w:hAnsi="Arial" w:cs="Arial"/>
          <w:b/>
          <w:sz w:val="22"/>
          <w:szCs w:val="22"/>
        </w:rPr>
      </w:pPr>
    </w:p>
    <w:p w14:paraId="3CFC02B9" w14:textId="2B0144A8" w:rsidR="00F9096F" w:rsidRPr="000F64EC" w:rsidRDefault="00F9096F" w:rsidP="003A56E4">
      <w:pPr>
        <w:tabs>
          <w:tab w:val="left" w:pos="31"/>
        </w:tabs>
        <w:ind w:left="720" w:right="502" w:hanging="720"/>
        <w:jc w:val="both"/>
        <w:rPr>
          <w:rFonts w:ascii="Arial" w:hAnsi="Arial" w:cs="Arial"/>
          <w:b/>
          <w:sz w:val="22"/>
          <w:szCs w:val="22"/>
        </w:rPr>
      </w:pPr>
    </w:p>
    <w:p w14:paraId="6AB3A583" w14:textId="77777777" w:rsidR="00F9096F" w:rsidRPr="000F64EC" w:rsidRDefault="00F9096F" w:rsidP="003A56E4">
      <w:pPr>
        <w:tabs>
          <w:tab w:val="left" w:pos="31"/>
        </w:tabs>
        <w:ind w:left="720" w:right="502" w:hanging="720"/>
        <w:jc w:val="both"/>
        <w:rPr>
          <w:rFonts w:ascii="Arial" w:hAnsi="Arial" w:cs="Arial"/>
          <w:b/>
          <w:sz w:val="22"/>
          <w:szCs w:val="22"/>
        </w:rPr>
      </w:pPr>
    </w:p>
    <w:p w14:paraId="5EFAF74C" w14:textId="77777777" w:rsidR="003A56E4" w:rsidRPr="000F64EC" w:rsidRDefault="003A56E4" w:rsidP="003A56E4">
      <w:pPr>
        <w:tabs>
          <w:tab w:val="left" w:pos="31"/>
        </w:tabs>
        <w:ind w:left="720" w:right="502" w:hanging="720"/>
        <w:jc w:val="both"/>
        <w:rPr>
          <w:rFonts w:ascii="Arial" w:hAnsi="Arial" w:cs="Arial"/>
          <w:b/>
          <w:sz w:val="22"/>
          <w:szCs w:val="22"/>
        </w:rPr>
      </w:pPr>
    </w:p>
    <w:p w14:paraId="3EABCCB9" w14:textId="77777777" w:rsidR="003A56E4" w:rsidRPr="000F64EC" w:rsidRDefault="003A56E4" w:rsidP="003A56E4">
      <w:pPr>
        <w:tabs>
          <w:tab w:val="left" w:pos="31"/>
        </w:tabs>
        <w:ind w:left="720" w:right="502" w:hanging="720"/>
        <w:jc w:val="both"/>
        <w:rPr>
          <w:rFonts w:ascii="Arial" w:hAnsi="Arial" w:cs="Arial"/>
          <w:b/>
          <w:sz w:val="22"/>
          <w:szCs w:val="22"/>
        </w:rPr>
      </w:pPr>
      <w:r w:rsidRPr="000F64EC">
        <w:rPr>
          <w:rFonts w:ascii="Arial" w:hAnsi="Arial" w:cs="Arial"/>
          <w:b/>
          <w:sz w:val="22"/>
          <w:szCs w:val="22"/>
        </w:rPr>
        <w:lastRenderedPageBreak/>
        <w:t>INTERNATIONAL TRADE ADMINISTRATION COMMISSION OF SOUTH AFRICA</w:t>
      </w:r>
    </w:p>
    <w:p w14:paraId="5FD9AC1F" w14:textId="77777777" w:rsidR="003A56E4" w:rsidRPr="000F64EC" w:rsidRDefault="003A56E4" w:rsidP="003A56E4">
      <w:pPr>
        <w:tabs>
          <w:tab w:val="left" w:pos="31"/>
        </w:tabs>
        <w:ind w:left="720" w:right="502" w:hanging="720"/>
        <w:jc w:val="both"/>
        <w:rPr>
          <w:rFonts w:ascii="Arial" w:hAnsi="Arial" w:cs="Arial"/>
          <w:b/>
          <w:sz w:val="22"/>
          <w:szCs w:val="22"/>
        </w:rPr>
      </w:pPr>
    </w:p>
    <w:p w14:paraId="3CAD1613" w14:textId="77777777" w:rsidR="003A56E4" w:rsidRPr="000F64EC" w:rsidRDefault="003A56E4" w:rsidP="003C2526">
      <w:pPr>
        <w:ind w:left="720" w:right="502" w:hanging="720"/>
        <w:jc w:val="both"/>
        <w:rPr>
          <w:rFonts w:ascii="Arial" w:hAnsi="Arial" w:cs="Arial"/>
          <w:b/>
          <w:sz w:val="22"/>
          <w:szCs w:val="22"/>
        </w:rPr>
      </w:pPr>
      <w:r w:rsidRPr="000F64EC">
        <w:rPr>
          <w:rFonts w:ascii="Arial" w:hAnsi="Arial" w:cs="Arial"/>
          <w:b/>
          <w:sz w:val="22"/>
          <w:szCs w:val="22"/>
        </w:rPr>
        <w:t>INFORMATION REQUIRED IN SUPPORT OF AN APPLICATION FOR A PERMIT IN</w:t>
      </w:r>
    </w:p>
    <w:p w14:paraId="5734B78F" w14:textId="2B733F5E" w:rsidR="003A56E4" w:rsidRPr="000F64EC" w:rsidRDefault="003A56E4" w:rsidP="003C2526">
      <w:pPr>
        <w:ind w:right="502"/>
        <w:jc w:val="both"/>
        <w:rPr>
          <w:rFonts w:ascii="Arial" w:hAnsi="Arial" w:cs="Arial"/>
          <w:b/>
          <w:sz w:val="22"/>
          <w:szCs w:val="22"/>
        </w:rPr>
      </w:pPr>
      <w:r w:rsidRPr="000F64EC">
        <w:rPr>
          <w:rFonts w:ascii="Arial" w:hAnsi="Arial" w:cs="Arial"/>
          <w:b/>
          <w:sz w:val="22"/>
          <w:szCs w:val="22"/>
        </w:rPr>
        <w:t xml:space="preserve">TERMS OF ITEM 311.18/63.09/01.04 FOR REBATE OF THE DUTY ON WORN </w:t>
      </w:r>
      <w:r w:rsidR="003C2526" w:rsidRPr="000F64EC">
        <w:rPr>
          <w:rFonts w:ascii="Arial" w:hAnsi="Arial" w:cs="Arial"/>
          <w:b/>
          <w:sz w:val="22"/>
          <w:szCs w:val="22"/>
        </w:rPr>
        <w:t>C</w:t>
      </w:r>
      <w:r w:rsidRPr="000F64EC">
        <w:rPr>
          <w:rFonts w:ascii="Arial" w:hAnsi="Arial" w:cs="Arial"/>
          <w:b/>
          <w:sz w:val="22"/>
          <w:szCs w:val="22"/>
        </w:rPr>
        <w:t>LOTHING AND OTHER WORN ARTICLES OF TEXTILE MATERIALS FOR THE MANUFACTURE OFWIPING RAGS AND CLEANING CLOTHS.</w:t>
      </w:r>
    </w:p>
    <w:p w14:paraId="1C72CEEE" w14:textId="77777777" w:rsidR="003A56E4" w:rsidRPr="000F64EC" w:rsidRDefault="003A56E4" w:rsidP="003A56E4">
      <w:pPr>
        <w:tabs>
          <w:tab w:val="left" w:pos="31"/>
        </w:tabs>
        <w:ind w:left="720" w:right="502" w:hanging="720"/>
        <w:jc w:val="both"/>
        <w:rPr>
          <w:rFonts w:ascii="Arial" w:hAnsi="Arial" w:cs="Arial"/>
          <w:b/>
          <w:sz w:val="22"/>
          <w:szCs w:val="22"/>
        </w:rPr>
      </w:pPr>
    </w:p>
    <w:p w14:paraId="7B793C1A" w14:textId="3A8C523C" w:rsidR="003A56E4" w:rsidRPr="000F64EC" w:rsidRDefault="003C2526" w:rsidP="003C2526">
      <w:pPr>
        <w:ind w:right="502"/>
        <w:jc w:val="both"/>
        <w:rPr>
          <w:rFonts w:ascii="Arial" w:hAnsi="Arial" w:cs="Arial"/>
          <w:b/>
          <w:sz w:val="22"/>
          <w:szCs w:val="22"/>
        </w:rPr>
      </w:pPr>
      <w:r w:rsidRPr="000F64EC">
        <w:rPr>
          <w:rFonts w:ascii="Arial" w:hAnsi="Arial" w:cs="Arial"/>
          <w:b/>
          <w:sz w:val="22"/>
          <w:szCs w:val="22"/>
        </w:rPr>
        <w:t xml:space="preserve">NOTE: The guidelines, rules and conditions as well as this application form will be applicable during the phase out period of the rebate item over a 2-year period, effective from the date of publication of the Guidelines, rules and conditions in the Government Gazette on </w:t>
      </w:r>
      <w:r w:rsidRPr="000F64EC">
        <w:rPr>
          <w:rFonts w:ascii="Arial" w:hAnsi="Arial" w:cs="Arial"/>
          <w:b/>
          <w:sz w:val="22"/>
          <w:szCs w:val="22"/>
          <w:u w:val="single"/>
        </w:rPr>
        <w:t>09 February 2024</w:t>
      </w:r>
      <w:r w:rsidRPr="000F64EC">
        <w:rPr>
          <w:rFonts w:ascii="Arial" w:hAnsi="Arial" w:cs="Arial"/>
          <w:b/>
          <w:sz w:val="22"/>
          <w:szCs w:val="22"/>
        </w:rPr>
        <w:t>.</w:t>
      </w:r>
    </w:p>
    <w:p w14:paraId="343BAAC7" w14:textId="70136C1B" w:rsidR="003C2526" w:rsidRPr="000F64EC" w:rsidRDefault="003C2526" w:rsidP="003C2526">
      <w:pPr>
        <w:ind w:right="502"/>
        <w:jc w:val="both"/>
        <w:rPr>
          <w:rFonts w:ascii="Arial" w:hAnsi="Arial" w:cs="Arial"/>
          <w:b/>
          <w:sz w:val="22"/>
          <w:szCs w:val="22"/>
        </w:rPr>
      </w:pPr>
    </w:p>
    <w:p w14:paraId="34274384" w14:textId="77777777" w:rsidR="003C2526" w:rsidRPr="000F64EC" w:rsidRDefault="003C2526" w:rsidP="003C2526">
      <w:pPr>
        <w:ind w:right="502"/>
        <w:jc w:val="both"/>
        <w:rPr>
          <w:rFonts w:ascii="Arial" w:hAnsi="Arial" w:cs="Arial"/>
          <w:b/>
          <w:sz w:val="22"/>
          <w:szCs w:val="22"/>
        </w:rPr>
      </w:pPr>
    </w:p>
    <w:p w14:paraId="7503A1C3" w14:textId="77777777" w:rsidR="003A56E4" w:rsidRPr="000F64EC" w:rsidRDefault="003A56E4" w:rsidP="003A56E4">
      <w:pPr>
        <w:tabs>
          <w:tab w:val="left" w:pos="31"/>
        </w:tabs>
        <w:ind w:left="720" w:right="502" w:hanging="720"/>
        <w:jc w:val="both"/>
        <w:rPr>
          <w:rFonts w:ascii="Arial" w:hAnsi="Arial" w:cs="Arial"/>
          <w:b/>
          <w:sz w:val="22"/>
          <w:szCs w:val="22"/>
        </w:rPr>
      </w:pPr>
      <w:r w:rsidRPr="000F64EC">
        <w:rPr>
          <w:rFonts w:ascii="Arial" w:hAnsi="Arial" w:cs="Arial"/>
          <w:b/>
          <w:sz w:val="22"/>
          <w:szCs w:val="22"/>
        </w:rPr>
        <w:t xml:space="preserve"> 1.    Details of applicant:</w:t>
      </w:r>
    </w:p>
    <w:p w14:paraId="27619A78" w14:textId="77777777" w:rsidR="003A56E4" w:rsidRPr="000F64EC" w:rsidRDefault="003A56E4" w:rsidP="003A56E4">
      <w:pPr>
        <w:tabs>
          <w:tab w:val="left" w:pos="31"/>
        </w:tabs>
        <w:ind w:left="720" w:right="502" w:hanging="72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A56E4" w:rsidRPr="000F64EC" w14:paraId="5C74C19D" w14:textId="77777777" w:rsidTr="00F42E46">
        <w:tc>
          <w:tcPr>
            <w:tcW w:w="8856" w:type="dxa"/>
          </w:tcPr>
          <w:p w14:paraId="666FC555" w14:textId="77777777" w:rsidR="003A56E4" w:rsidRPr="000F64EC" w:rsidRDefault="003A56E4" w:rsidP="003A56E4">
            <w:pPr>
              <w:numPr>
                <w:ilvl w:val="1"/>
                <w:numId w:val="13"/>
              </w:numPr>
              <w:spacing w:line="360" w:lineRule="auto"/>
              <w:ind w:left="360"/>
              <w:rPr>
                <w:rFonts w:ascii="Arial" w:hAnsi="Arial" w:cs="Arial"/>
                <w:b/>
                <w:bCs/>
                <w:sz w:val="16"/>
                <w:szCs w:val="16"/>
              </w:rPr>
            </w:pPr>
          </w:p>
          <w:p w14:paraId="68F2429D" w14:textId="123A32D1" w:rsidR="003A56E4" w:rsidRPr="000F64EC" w:rsidRDefault="003A56E4" w:rsidP="00F9096F">
            <w:pPr>
              <w:spacing w:line="360" w:lineRule="auto"/>
              <w:ind w:left="34"/>
              <w:rPr>
                <w:rFonts w:ascii="Arial" w:hAnsi="Arial" w:cs="Arial"/>
                <w:b/>
                <w:bCs/>
              </w:rPr>
            </w:pPr>
            <w:r w:rsidRPr="000F64EC">
              <w:rPr>
                <w:rFonts w:ascii="Arial" w:hAnsi="Arial" w:cs="Arial"/>
                <w:b/>
                <w:bCs/>
                <w:sz w:val="22"/>
              </w:rPr>
              <w:t>1.1   Name of company: …………………………………………………………………….……………</w:t>
            </w:r>
            <w:r w:rsidR="00F9096F" w:rsidRPr="000F64EC">
              <w:rPr>
                <w:rFonts w:ascii="Arial" w:hAnsi="Arial" w:cs="Arial"/>
                <w:b/>
                <w:bCs/>
                <w:sz w:val="22"/>
              </w:rPr>
              <w:t>…………….</w:t>
            </w:r>
          </w:p>
          <w:p w14:paraId="30F28117" w14:textId="77777777" w:rsidR="003A56E4" w:rsidRPr="000F64EC" w:rsidRDefault="003A56E4" w:rsidP="003A56E4">
            <w:pPr>
              <w:numPr>
                <w:ilvl w:val="1"/>
                <w:numId w:val="13"/>
              </w:numPr>
              <w:spacing w:line="360" w:lineRule="auto"/>
              <w:rPr>
                <w:rFonts w:ascii="Arial" w:hAnsi="Arial" w:cs="Arial"/>
                <w:b/>
                <w:bCs/>
              </w:rPr>
            </w:pPr>
            <w:r w:rsidRPr="000F64EC">
              <w:rPr>
                <w:rFonts w:ascii="Arial" w:hAnsi="Arial" w:cs="Arial"/>
                <w:b/>
                <w:bCs/>
                <w:sz w:val="22"/>
              </w:rPr>
              <w:t>1.2   Postal address: ………………………………………………………………………</w:t>
            </w:r>
          </w:p>
          <w:p w14:paraId="624F1317" w14:textId="01876828" w:rsidR="003A56E4" w:rsidRPr="000F64EC" w:rsidRDefault="003A56E4" w:rsidP="00F9096F">
            <w:pPr>
              <w:spacing w:line="360" w:lineRule="auto"/>
              <w:rPr>
                <w:rFonts w:ascii="Arial" w:hAnsi="Arial" w:cs="Arial"/>
                <w:b/>
                <w:bCs/>
              </w:rPr>
            </w:pPr>
            <w:r w:rsidRPr="000F64EC">
              <w:rPr>
                <w:rFonts w:ascii="Arial" w:hAnsi="Arial" w:cs="Arial"/>
                <w:b/>
                <w:bCs/>
                <w:sz w:val="22"/>
              </w:rPr>
              <w:t>……………………………………………………………………………………</w:t>
            </w:r>
            <w:r w:rsidR="00F9096F" w:rsidRPr="000F64EC">
              <w:rPr>
                <w:rFonts w:ascii="Arial" w:hAnsi="Arial" w:cs="Arial"/>
                <w:b/>
                <w:bCs/>
                <w:sz w:val="22"/>
              </w:rPr>
              <w:t>……………</w:t>
            </w:r>
          </w:p>
          <w:p w14:paraId="0E9C3AFE" w14:textId="043AA325" w:rsidR="003A56E4" w:rsidRPr="000F64EC" w:rsidRDefault="003A56E4" w:rsidP="00F9096F">
            <w:pPr>
              <w:spacing w:line="360" w:lineRule="auto"/>
              <w:rPr>
                <w:rFonts w:ascii="Arial" w:hAnsi="Arial" w:cs="Arial"/>
                <w:b/>
                <w:bCs/>
              </w:rPr>
            </w:pPr>
            <w:r w:rsidRPr="000F64EC">
              <w:rPr>
                <w:rFonts w:ascii="Arial" w:hAnsi="Arial" w:cs="Arial"/>
                <w:b/>
                <w:bCs/>
                <w:sz w:val="22"/>
              </w:rPr>
              <w:t>……………………………………………………………………………………</w:t>
            </w:r>
            <w:r w:rsidR="00F9096F" w:rsidRPr="000F64EC">
              <w:rPr>
                <w:rFonts w:ascii="Arial" w:hAnsi="Arial" w:cs="Arial"/>
                <w:b/>
                <w:bCs/>
                <w:sz w:val="22"/>
              </w:rPr>
              <w:t>…………...</w:t>
            </w:r>
          </w:p>
          <w:p w14:paraId="1A8FC963" w14:textId="5A757F8A" w:rsidR="003A56E4" w:rsidRPr="000F64EC" w:rsidRDefault="000B0D93" w:rsidP="003A56E4">
            <w:pPr>
              <w:numPr>
                <w:ilvl w:val="1"/>
                <w:numId w:val="13"/>
              </w:numPr>
              <w:spacing w:line="360" w:lineRule="auto"/>
              <w:rPr>
                <w:rFonts w:ascii="Arial" w:hAnsi="Arial" w:cs="Arial"/>
                <w:b/>
                <w:bCs/>
              </w:rPr>
            </w:pPr>
            <w:r w:rsidRPr="000F64EC">
              <w:rPr>
                <w:rFonts w:ascii="Arial" w:hAnsi="Arial" w:cs="Arial"/>
                <w:b/>
                <w:bCs/>
                <w:sz w:val="22"/>
              </w:rPr>
              <w:t xml:space="preserve">1.3   </w:t>
            </w:r>
            <w:r w:rsidR="003A56E4" w:rsidRPr="000F64EC">
              <w:rPr>
                <w:rFonts w:ascii="Arial" w:hAnsi="Arial" w:cs="Arial"/>
                <w:b/>
                <w:bCs/>
                <w:sz w:val="22"/>
              </w:rPr>
              <w:t>Telephone no.: ……………………………………………………………………</w:t>
            </w:r>
            <w:proofErr w:type="gramStart"/>
            <w:r w:rsidR="003A56E4" w:rsidRPr="000F64EC">
              <w:rPr>
                <w:rFonts w:ascii="Arial" w:hAnsi="Arial" w:cs="Arial"/>
                <w:b/>
                <w:bCs/>
                <w:sz w:val="22"/>
              </w:rPr>
              <w:t>…..</w:t>
            </w:r>
            <w:proofErr w:type="gramEnd"/>
          </w:p>
          <w:p w14:paraId="192DADC3" w14:textId="77777777" w:rsidR="003A56E4" w:rsidRPr="000F64EC" w:rsidRDefault="003A56E4" w:rsidP="003A56E4">
            <w:pPr>
              <w:numPr>
                <w:ilvl w:val="1"/>
                <w:numId w:val="13"/>
              </w:numPr>
              <w:spacing w:line="360" w:lineRule="auto"/>
              <w:rPr>
                <w:rFonts w:ascii="Arial" w:hAnsi="Arial" w:cs="Arial"/>
                <w:b/>
                <w:bCs/>
              </w:rPr>
            </w:pPr>
            <w:r w:rsidRPr="000F64EC">
              <w:rPr>
                <w:rFonts w:ascii="Arial" w:hAnsi="Arial" w:cs="Arial"/>
                <w:b/>
                <w:bCs/>
                <w:sz w:val="22"/>
              </w:rPr>
              <w:t>1.4   E-mail address: ………………………………………………………………………</w:t>
            </w:r>
          </w:p>
          <w:p w14:paraId="086FE0AB" w14:textId="77777777" w:rsidR="003A56E4" w:rsidRPr="000F64EC" w:rsidRDefault="003A56E4" w:rsidP="003A56E4">
            <w:pPr>
              <w:numPr>
                <w:ilvl w:val="1"/>
                <w:numId w:val="13"/>
              </w:numPr>
              <w:spacing w:line="360" w:lineRule="auto"/>
              <w:rPr>
                <w:rFonts w:ascii="Arial" w:hAnsi="Arial" w:cs="Arial"/>
                <w:b/>
                <w:bCs/>
              </w:rPr>
            </w:pPr>
            <w:r w:rsidRPr="000F64EC">
              <w:rPr>
                <w:rFonts w:ascii="Arial" w:hAnsi="Arial" w:cs="Arial"/>
                <w:b/>
                <w:bCs/>
                <w:sz w:val="22"/>
              </w:rPr>
              <w:t>1.5   Name of contact person: ………………………………………………………</w:t>
            </w:r>
            <w:proofErr w:type="gramStart"/>
            <w:r w:rsidRPr="000F64EC">
              <w:rPr>
                <w:rFonts w:ascii="Arial" w:hAnsi="Arial" w:cs="Arial"/>
                <w:b/>
                <w:bCs/>
                <w:sz w:val="22"/>
              </w:rPr>
              <w:t>…..</w:t>
            </w:r>
            <w:proofErr w:type="gramEnd"/>
          </w:p>
          <w:p w14:paraId="470AB6E5" w14:textId="77777777" w:rsidR="003A56E4" w:rsidRPr="000F64EC" w:rsidRDefault="003A56E4" w:rsidP="003A56E4">
            <w:pPr>
              <w:numPr>
                <w:ilvl w:val="1"/>
                <w:numId w:val="13"/>
              </w:numPr>
              <w:spacing w:line="360" w:lineRule="auto"/>
              <w:rPr>
                <w:rFonts w:ascii="Arial" w:hAnsi="Arial" w:cs="Arial"/>
                <w:b/>
                <w:bCs/>
              </w:rPr>
            </w:pPr>
            <w:r w:rsidRPr="000F64EC">
              <w:rPr>
                <w:rFonts w:ascii="Arial" w:hAnsi="Arial" w:cs="Arial"/>
                <w:b/>
                <w:bCs/>
                <w:sz w:val="22"/>
              </w:rPr>
              <w:t>1.6   Physical address: ……………………………………………………………………</w:t>
            </w:r>
          </w:p>
          <w:p w14:paraId="01174091"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w:t>
            </w:r>
          </w:p>
          <w:p w14:paraId="7414B830" w14:textId="1927F5DE" w:rsidR="003A56E4" w:rsidRPr="000F64EC" w:rsidRDefault="003A56E4" w:rsidP="000B0D93">
            <w:pPr>
              <w:numPr>
                <w:ilvl w:val="1"/>
                <w:numId w:val="15"/>
              </w:numPr>
              <w:tabs>
                <w:tab w:val="clear" w:pos="780"/>
              </w:tabs>
              <w:spacing w:line="360" w:lineRule="auto"/>
              <w:ind w:left="459" w:hanging="459"/>
              <w:jc w:val="both"/>
              <w:rPr>
                <w:rFonts w:ascii="Arial" w:hAnsi="Arial" w:cs="Arial"/>
                <w:b/>
                <w:bCs/>
              </w:rPr>
            </w:pPr>
            <w:r w:rsidRPr="000F64EC">
              <w:rPr>
                <w:rFonts w:ascii="Arial" w:hAnsi="Arial" w:cs="Arial"/>
                <w:b/>
                <w:bCs/>
                <w:sz w:val="22"/>
              </w:rPr>
              <w:t>Physical address of premises where the ma</w:t>
            </w:r>
            <w:r w:rsidR="000B0D93" w:rsidRPr="000F64EC">
              <w:rPr>
                <w:rFonts w:ascii="Arial" w:hAnsi="Arial" w:cs="Arial"/>
                <w:b/>
                <w:bCs/>
                <w:sz w:val="22"/>
              </w:rPr>
              <w:t xml:space="preserve">nufacture of wiping rags </w:t>
            </w:r>
            <w:r w:rsidRPr="000F64EC">
              <w:rPr>
                <w:rFonts w:ascii="Arial" w:hAnsi="Arial" w:cs="Arial"/>
                <w:b/>
                <w:bCs/>
                <w:sz w:val="22"/>
              </w:rPr>
              <w:t xml:space="preserve">and </w:t>
            </w:r>
            <w:r w:rsidR="000B0D93" w:rsidRPr="000F64EC">
              <w:rPr>
                <w:rFonts w:ascii="Arial" w:hAnsi="Arial" w:cs="Arial"/>
                <w:b/>
                <w:bCs/>
                <w:sz w:val="22"/>
              </w:rPr>
              <w:t>cleaning cloths will take place</w:t>
            </w:r>
          </w:p>
          <w:p w14:paraId="29988D62" w14:textId="0AD508C0" w:rsidR="003A56E4" w:rsidRPr="000F64EC" w:rsidRDefault="003A56E4" w:rsidP="000B0D93">
            <w:pPr>
              <w:spacing w:line="360" w:lineRule="auto"/>
              <w:rPr>
                <w:rFonts w:ascii="Arial" w:hAnsi="Arial" w:cs="Arial"/>
                <w:b/>
                <w:bCs/>
              </w:rPr>
            </w:pPr>
            <w:r w:rsidRPr="000F64EC">
              <w:rPr>
                <w:rFonts w:ascii="Arial" w:hAnsi="Arial" w:cs="Arial"/>
                <w:b/>
                <w:bCs/>
                <w:sz w:val="22"/>
              </w:rPr>
              <w:t>………………………………………………………………………………………..</w:t>
            </w:r>
            <w:r w:rsidR="000B0D93" w:rsidRPr="000F64EC">
              <w:rPr>
                <w:rFonts w:ascii="Arial" w:hAnsi="Arial" w:cs="Arial"/>
                <w:b/>
                <w:bCs/>
                <w:sz w:val="22"/>
              </w:rPr>
              <w:t>…………</w:t>
            </w:r>
            <w:r w:rsidRPr="000F64EC">
              <w:rPr>
                <w:rFonts w:ascii="Arial" w:hAnsi="Arial" w:cs="Arial"/>
                <w:b/>
                <w:bCs/>
                <w:sz w:val="22"/>
              </w:rPr>
              <w:t>……………………………………………………………………….</w:t>
            </w:r>
          </w:p>
        </w:tc>
      </w:tr>
    </w:tbl>
    <w:p w14:paraId="06349C26" w14:textId="77777777" w:rsidR="003A56E4" w:rsidRPr="000F64EC" w:rsidRDefault="003A56E4" w:rsidP="003A56E4">
      <w:pPr>
        <w:spacing w:line="360" w:lineRule="auto"/>
        <w:rPr>
          <w:rFonts w:ascii="Arial" w:hAnsi="Arial" w:cs="Arial"/>
          <w:b/>
          <w:bCs/>
          <w:sz w:val="22"/>
        </w:rPr>
      </w:pPr>
    </w:p>
    <w:p w14:paraId="2B5717CD" w14:textId="77777777" w:rsidR="003A56E4" w:rsidRPr="000F64EC" w:rsidRDefault="003A56E4" w:rsidP="003A56E4">
      <w:pPr>
        <w:spacing w:line="360" w:lineRule="auto"/>
        <w:ind w:left="720" w:hanging="720"/>
        <w:rPr>
          <w:rFonts w:ascii="Arial" w:hAnsi="Arial" w:cs="Arial"/>
          <w:b/>
          <w:bCs/>
          <w:sz w:val="22"/>
        </w:rPr>
      </w:pPr>
      <w:r w:rsidRPr="000F64EC">
        <w:rPr>
          <w:rFonts w:ascii="Arial" w:hAnsi="Arial" w:cs="Arial"/>
          <w:b/>
          <w:bCs/>
          <w:sz w:val="22"/>
        </w:rPr>
        <w:t>2.     Details of worn clothing and other worn articles of textile material in respect of which a Rebate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A56E4" w:rsidRPr="000F64EC" w14:paraId="51C4FA70" w14:textId="77777777" w:rsidTr="00F42E46">
        <w:tc>
          <w:tcPr>
            <w:tcW w:w="8856" w:type="dxa"/>
          </w:tcPr>
          <w:p w14:paraId="4738DD94" w14:textId="77777777" w:rsidR="003A56E4" w:rsidRPr="000F64EC" w:rsidRDefault="003A56E4" w:rsidP="003A56E4">
            <w:pPr>
              <w:spacing w:line="360" w:lineRule="auto"/>
              <w:ind w:left="360"/>
              <w:rPr>
                <w:rFonts w:ascii="Arial" w:hAnsi="Arial" w:cs="Arial"/>
                <w:b/>
                <w:bCs/>
              </w:rPr>
            </w:pPr>
          </w:p>
          <w:p w14:paraId="76BA1390" w14:textId="77777777" w:rsidR="003C2526" w:rsidRPr="000F64EC" w:rsidRDefault="003A56E4" w:rsidP="003C2526">
            <w:pPr>
              <w:pStyle w:val="ListParagraph"/>
              <w:numPr>
                <w:ilvl w:val="1"/>
                <w:numId w:val="17"/>
              </w:numPr>
              <w:spacing w:line="360" w:lineRule="auto"/>
              <w:ind w:left="459" w:right="-156" w:hanging="459"/>
              <w:rPr>
                <w:rFonts w:ascii="Arial" w:hAnsi="Arial" w:cs="Arial"/>
                <w:b/>
                <w:bCs/>
              </w:rPr>
            </w:pPr>
            <w:r w:rsidRPr="000F64EC">
              <w:rPr>
                <w:rFonts w:ascii="Arial" w:hAnsi="Arial" w:cs="Arial"/>
                <w:b/>
                <w:bCs/>
                <w:sz w:val="22"/>
              </w:rPr>
              <w:t xml:space="preserve">Description of goods </w:t>
            </w:r>
            <w:r w:rsidR="000B0D93" w:rsidRPr="000F64EC">
              <w:rPr>
                <w:rFonts w:ascii="Arial" w:hAnsi="Arial" w:cs="Arial"/>
                <w:b/>
                <w:bCs/>
                <w:sz w:val="22"/>
              </w:rPr>
              <w:t xml:space="preserve">to be </w:t>
            </w:r>
            <w:r w:rsidR="003C2526" w:rsidRPr="000F64EC">
              <w:rPr>
                <w:rFonts w:ascii="Arial" w:hAnsi="Arial" w:cs="Arial"/>
                <w:b/>
                <w:bCs/>
                <w:sz w:val="22"/>
              </w:rPr>
              <w:t>imported:</w:t>
            </w:r>
          </w:p>
          <w:p w14:paraId="71A813A5" w14:textId="7841CAE2" w:rsidR="003A56E4" w:rsidRPr="000F64EC" w:rsidRDefault="000B0D93" w:rsidP="003C2526">
            <w:pPr>
              <w:pStyle w:val="ListParagraph"/>
              <w:spacing w:line="360" w:lineRule="auto"/>
              <w:ind w:left="459" w:right="-156"/>
              <w:rPr>
                <w:rFonts w:ascii="Arial" w:hAnsi="Arial" w:cs="Arial"/>
                <w:b/>
                <w:bCs/>
              </w:rPr>
            </w:pPr>
            <w:r w:rsidRPr="000F64EC">
              <w:rPr>
                <w:rFonts w:ascii="Arial" w:hAnsi="Arial" w:cs="Arial"/>
                <w:b/>
                <w:bCs/>
                <w:sz w:val="22"/>
              </w:rPr>
              <w:t>……………………………………..</w:t>
            </w:r>
            <w:r w:rsidR="003C2526" w:rsidRPr="000F64EC">
              <w:rPr>
                <w:rFonts w:ascii="Arial" w:hAnsi="Arial" w:cs="Arial"/>
                <w:b/>
                <w:bCs/>
                <w:sz w:val="22"/>
              </w:rPr>
              <w:t>……………………………………………………</w:t>
            </w:r>
            <w:r w:rsidR="003A56E4" w:rsidRPr="000F64EC">
              <w:rPr>
                <w:rFonts w:ascii="Arial" w:hAnsi="Arial" w:cs="Arial"/>
                <w:b/>
                <w:bCs/>
                <w:sz w:val="22"/>
              </w:rPr>
              <w:t>……………………….…</w:t>
            </w:r>
            <w:r w:rsidR="003C2526" w:rsidRPr="000F64EC">
              <w:rPr>
                <w:rFonts w:ascii="Arial" w:hAnsi="Arial" w:cs="Arial"/>
                <w:b/>
                <w:bCs/>
                <w:sz w:val="22"/>
              </w:rPr>
              <w:t>……………………………………………………………………….</w:t>
            </w:r>
          </w:p>
          <w:p w14:paraId="580693A8"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 xml:space="preserve">2.2   Quantity in </w:t>
            </w:r>
            <w:proofErr w:type="gramStart"/>
            <w:r w:rsidRPr="000F64EC">
              <w:rPr>
                <w:rFonts w:ascii="Arial" w:hAnsi="Arial" w:cs="Arial"/>
                <w:b/>
                <w:bCs/>
                <w:sz w:val="22"/>
              </w:rPr>
              <w:t>kg:…</w:t>
            </w:r>
            <w:proofErr w:type="gramEnd"/>
            <w:r w:rsidRPr="000F64EC">
              <w:rPr>
                <w:rFonts w:ascii="Arial" w:hAnsi="Arial" w:cs="Arial"/>
                <w:b/>
                <w:bCs/>
                <w:sz w:val="22"/>
              </w:rPr>
              <w:t xml:space="preserve">……………………………………………………………..……  </w:t>
            </w:r>
          </w:p>
          <w:p w14:paraId="0F5B7178"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2.3   F.o.b. Value in R: …………………………………………………………………</w:t>
            </w:r>
          </w:p>
          <w:p w14:paraId="421CCF7A"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2.4   Country of origin: ……………………………………………………………</w:t>
            </w:r>
            <w:proofErr w:type="gramStart"/>
            <w:r w:rsidRPr="000F64EC">
              <w:rPr>
                <w:rFonts w:ascii="Arial" w:hAnsi="Arial" w:cs="Arial"/>
                <w:b/>
                <w:bCs/>
                <w:sz w:val="22"/>
              </w:rPr>
              <w:t>…..</w:t>
            </w:r>
            <w:proofErr w:type="gramEnd"/>
          </w:p>
          <w:p w14:paraId="31E8A2B1" w14:textId="02A7B900" w:rsidR="003A56E4" w:rsidRPr="000F64EC" w:rsidRDefault="003A56E4" w:rsidP="000B0D93">
            <w:pPr>
              <w:spacing w:line="360" w:lineRule="auto"/>
              <w:rPr>
                <w:rFonts w:ascii="Arial" w:hAnsi="Arial" w:cs="Arial"/>
                <w:b/>
                <w:bCs/>
              </w:rPr>
            </w:pPr>
            <w:r w:rsidRPr="000F64EC">
              <w:rPr>
                <w:rFonts w:ascii="Arial" w:hAnsi="Arial" w:cs="Arial"/>
                <w:b/>
                <w:bCs/>
                <w:sz w:val="22"/>
              </w:rPr>
              <w:lastRenderedPageBreak/>
              <w:t>2.5   Planned date of import or period during which it is pla</w:t>
            </w:r>
            <w:r w:rsidR="000B0D93" w:rsidRPr="000F64EC">
              <w:rPr>
                <w:rFonts w:ascii="Arial" w:hAnsi="Arial" w:cs="Arial"/>
                <w:b/>
                <w:bCs/>
                <w:sz w:val="22"/>
              </w:rPr>
              <w:t>nned</w:t>
            </w:r>
            <w:r w:rsidRPr="000F64EC">
              <w:rPr>
                <w:rFonts w:ascii="Arial" w:hAnsi="Arial" w:cs="Arial"/>
                <w:b/>
                <w:bCs/>
                <w:sz w:val="22"/>
              </w:rPr>
              <w:t xml:space="preserve"> to import: ……………………………</w:t>
            </w:r>
            <w:proofErr w:type="gramStart"/>
            <w:r w:rsidRPr="000F64EC">
              <w:rPr>
                <w:rFonts w:ascii="Arial" w:hAnsi="Arial" w:cs="Arial"/>
                <w:b/>
                <w:bCs/>
                <w:sz w:val="22"/>
              </w:rPr>
              <w:t>…..</w:t>
            </w:r>
            <w:proofErr w:type="gramEnd"/>
            <w:r w:rsidRPr="000F64EC">
              <w:rPr>
                <w:rFonts w:ascii="Arial" w:hAnsi="Arial" w:cs="Arial"/>
                <w:b/>
                <w:bCs/>
                <w:sz w:val="22"/>
              </w:rPr>
              <w:t>…………………………………………</w:t>
            </w:r>
            <w:r w:rsidR="000B0D93" w:rsidRPr="000F64EC">
              <w:rPr>
                <w:rFonts w:ascii="Arial" w:hAnsi="Arial" w:cs="Arial"/>
                <w:b/>
                <w:bCs/>
                <w:sz w:val="22"/>
              </w:rPr>
              <w:t>…………………</w:t>
            </w:r>
          </w:p>
          <w:p w14:paraId="44B61C78" w14:textId="2542AB03" w:rsidR="003A56E4" w:rsidRPr="000F64EC" w:rsidRDefault="000B0D93" w:rsidP="000B0D93">
            <w:pPr>
              <w:spacing w:line="360" w:lineRule="auto"/>
              <w:rPr>
                <w:rFonts w:ascii="Arial" w:hAnsi="Arial" w:cs="Arial"/>
                <w:b/>
                <w:bCs/>
              </w:rPr>
            </w:pPr>
            <w:r w:rsidRPr="000F64EC">
              <w:rPr>
                <w:rFonts w:ascii="Arial" w:hAnsi="Arial" w:cs="Arial"/>
                <w:b/>
                <w:bCs/>
                <w:sz w:val="22"/>
              </w:rPr>
              <w:t xml:space="preserve">2.6 Port of </w:t>
            </w:r>
            <w:proofErr w:type="gramStart"/>
            <w:r w:rsidRPr="000F64EC">
              <w:rPr>
                <w:rFonts w:ascii="Arial" w:hAnsi="Arial" w:cs="Arial"/>
                <w:b/>
                <w:bCs/>
                <w:sz w:val="22"/>
              </w:rPr>
              <w:t>entry:</w:t>
            </w:r>
            <w:r w:rsidR="003A56E4" w:rsidRPr="000F64EC">
              <w:rPr>
                <w:rFonts w:ascii="Arial" w:hAnsi="Arial" w:cs="Arial"/>
                <w:b/>
                <w:bCs/>
                <w:sz w:val="22"/>
              </w:rPr>
              <w:t>…</w:t>
            </w:r>
            <w:proofErr w:type="gramEnd"/>
            <w:r w:rsidR="003A56E4" w:rsidRPr="000F64EC">
              <w:rPr>
                <w:rFonts w:ascii="Arial" w:hAnsi="Arial" w:cs="Arial"/>
                <w:b/>
                <w:bCs/>
                <w:sz w:val="22"/>
              </w:rPr>
              <w:t>……………………………………………………………………</w:t>
            </w:r>
            <w:r w:rsidRPr="000F64EC">
              <w:rPr>
                <w:rFonts w:ascii="Arial" w:hAnsi="Arial" w:cs="Arial"/>
                <w:b/>
                <w:bCs/>
                <w:sz w:val="22"/>
              </w:rPr>
              <w:t>..</w:t>
            </w:r>
          </w:p>
          <w:p w14:paraId="196EFBF7" w14:textId="77777777" w:rsidR="003A56E4" w:rsidRPr="000F64EC" w:rsidRDefault="003A56E4" w:rsidP="003A56E4">
            <w:pPr>
              <w:spacing w:line="360" w:lineRule="auto"/>
              <w:rPr>
                <w:rFonts w:ascii="Arial" w:hAnsi="Arial" w:cs="Arial"/>
                <w:b/>
                <w:bCs/>
              </w:rPr>
            </w:pPr>
          </w:p>
        </w:tc>
      </w:tr>
    </w:tbl>
    <w:p w14:paraId="0CC86E03" w14:textId="77777777" w:rsidR="003A56E4" w:rsidRPr="000F64EC" w:rsidRDefault="003A56E4" w:rsidP="003A56E4">
      <w:pPr>
        <w:rPr>
          <w:rFonts w:ascii="Arial" w:hAnsi="Arial" w:cs="Arial"/>
          <w:b/>
          <w:bCs/>
          <w:sz w:val="22"/>
        </w:rPr>
      </w:pPr>
    </w:p>
    <w:p w14:paraId="00311BF8" w14:textId="77777777" w:rsidR="003A56E4" w:rsidRPr="000F64EC" w:rsidRDefault="003A56E4" w:rsidP="003A56E4">
      <w:pPr>
        <w:rPr>
          <w:rFonts w:ascii="Arial" w:hAnsi="Arial" w:cs="Arial"/>
          <w:b/>
          <w:bCs/>
          <w:sz w:val="22"/>
        </w:rPr>
      </w:pPr>
      <w:r w:rsidRPr="000F64EC">
        <w:rPr>
          <w:rFonts w:ascii="Arial" w:hAnsi="Arial" w:cs="Arial"/>
          <w:b/>
          <w:bCs/>
          <w:sz w:val="22"/>
        </w:rPr>
        <w:t>3.</w:t>
      </w:r>
      <w:r w:rsidRPr="000F64EC">
        <w:rPr>
          <w:rFonts w:ascii="Arial" w:hAnsi="Arial" w:cs="Arial"/>
          <w:b/>
          <w:bCs/>
          <w:i/>
          <w:sz w:val="22"/>
        </w:rPr>
        <w:t xml:space="preserve">     </w:t>
      </w:r>
      <w:r w:rsidRPr="000F64EC">
        <w:rPr>
          <w:rFonts w:ascii="Arial" w:hAnsi="Arial" w:cs="Arial"/>
          <w:b/>
          <w:bCs/>
          <w:sz w:val="22"/>
        </w:rPr>
        <w:t>Details of the manufacture of wiping rags and cleaning cloths from the products</w:t>
      </w:r>
    </w:p>
    <w:p w14:paraId="770AB961" w14:textId="77777777" w:rsidR="003A56E4" w:rsidRPr="000F64EC" w:rsidRDefault="003A56E4" w:rsidP="003A56E4">
      <w:pPr>
        <w:rPr>
          <w:rFonts w:ascii="Arial" w:hAnsi="Arial" w:cs="Arial"/>
          <w:b/>
          <w:bCs/>
          <w:sz w:val="22"/>
        </w:rPr>
      </w:pPr>
      <w:r w:rsidRPr="000F64EC">
        <w:rPr>
          <w:rFonts w:ascii="Arial" w:hAnsi="Arial" w:cs="Arial"/>
          <w:b/>
          <w:bCs/>
          <w:sz w:val="22"/>
        </w:rPr>
        <w:t xml:space="preserve">        described under number 2: </w:t>
      </w:r>
    </w:p>
    <w:p w14:paraId="7176B898" w14:textId="77777777" w:rsidR="003A56E4" w:rsidRPr="000F64EC" w:rsidRDefault="003A56E4" w:rsidP="003A56E4">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A56E4" w:rsidRPr="000F64EC" w14:paraId="568F7DBF" w14:textId="77777777" w:rsidTr="008F6BBE">
        <w:trPr>
          <w:trHeight w:val="2812"/>
        </w:trPr>
        <w:tc>
          <w:tcPr>
            <w:tcW w:w="8522" w:type="dxa"/>
          </w:tcPr>
          <w:p w14:paraId="72949F45" w14:textId="77777777" w:rsidR="003A56E4" w:rsidRPr="000F64EC" w:rsidRDefault="003A56E4" w:rsidP="003A56E4">
            <w:pPr>
              <w:spacing w:line="360" w:lineRule="auto"/>
              <w:ind w:left="720"/>
              <w:rPr>
                <w:rFonts w:ascii="Arial" w:hAnsi="Arial" w:cs="Arial"/>
                <w:b/>
                <w:bCs/>
                <w:sz w:val="16"/>
                <w:szCs w:val="16"/>
              </w:rPr>
            </w:pPr>
          </w:p>
          <w:p w14:paraId="4AAF043D"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 xml:space="preserve">3.1   Estimated quantity in </w:t>
            </w:r>
            <w:proofErr w:type="gramStart"/>
            <w:r w:rsidRPr="000F64EC">
              <w:rPr>
                <w:rFonts w:ascii="Arial" w:hAnsi="Arial" w:cs="Arial"/>
                <w:b/>
                <w:bCs/>
                <w:sz w:val="22"/>
              </w:rPr>
              <w:t>kg: ..</w:t>
            </w:r>
            <w:proofErr w:type="gramEnd"/>
            <w:r w:rsidRPr="000F64EC">
              <w:rPr>
                <w:rFonts w:ascii="Arial" w:hAnsi="Arial" w:cs="Arial"/>
                <w:b/>
                <w:bCs/>
                <w:sz w:val="22"/>
              </w:rPr>
              <w:t>………………………………………………….</w:t>
            </w:r>
          </w:p>
          <w:p w14:paraId="374280D6" w14:textId="77777777" w:rsidR="003A56E4" w:rsidRPr="000F64EC" w:rsidRDefault="003A56E4" w:rsidP="000B0D93">
            <w:pPr>
              <w:spacing w:line="360" w:lineRule="auto"/>
              <w:rPr>
                <w:rFonts w:ascii="Arial" w:hAnsi="Arial" w:cs="Arial"/>
                <w:b/>
                <w:bCs/>
              </w:rPr>
            </w:pPr>
            <w:r w:rsidRPr="000F64EC">
              <w:rPr>
                <w:rFonts w:ascii="Arial" w:hAnsi="Arial" w:cs="Arial"/>
                <w:b/>
                <w:bCs/>
                <w:sz w:val="22"/>
              </w:rPr>
              <w:t>3.2   Estimated sales value in R: ………………………………………………...</w:t>
            </w:r>
          </w:p>
          <w:p w14:paraId="0D556212" w14:textId="773E055B" w:rsidR="003A56E4" w:rsidRPr="000F64EC" w:rsidRDefault="003A56E4" w:rsidP="000B0D93">
            <w:pPr>
              <w:spacing w:line="360" w:lineRule="auto"/>
              <w:rPr>
                <w:rFonts w:ascii="Arial" w:hAnsi="Arial" w:cs="Arial"/>
                <w:b/>
                <w:bCs/>
              </w:rPr>
            </w:pPr>
            <w:r w:rsidRPr="000F64EC">
              <w:rPr>
                <w:rFonts w:ascii="Arial" w:hAnsi="Arial" w:cs="Arial"/>
                <w:b/>
                <w:bCs/>
                <w:sz w:val="22"/>
              </w:rPr>
              <w:t>3.3   Period during which the wiping rags and cleaning cloths will be            manufactured:  ………………………………………………………………</w:t>
            </w:r>
            <w:r w:rsidR="000B0D93" w:rsidRPr="000F64EC">
              <w:rPr>
                <w:rFonts w:ascii="Arial" w:hAnsi="Arial" w:cs="Arial"/>
                <w:b/>
                <w:bCs/>
                <w:sz w:val="22"/>
              </w:rPr>
              <w:t>……</w:t>
            </w:r>
            <w:r w:rsidR="00AB58D2" w:rsidRPr="000F64EC">
              <w:rPr>
                <w:rFonts w:ascii="Arial" w:hAnsi="Arial" w:cs="Arial"/>
                <w:b/>
                <w:bCs/>
                <w:sz w:val="22"/>
              </w:rPr>
              <w:t>....</w:t>
            </w:r>
          </w:p>
          <w:p w14:paraId="1F9FF53A" w14:textId="38AFBD18" w:rsidR="003A56E4" w:rsidRPr="000F64EC" w:rsidRDefault="003A56E4" w:rsidP="000B0D93">
            <w:pPr>
              <w:spacing w:line="360" w:lineRule="auto"/>
              <w:rPr>
                <w:rFonts w:ascii="Arial" w:hAnsi="Arial" w:cs="Arial"/>
                <w:b/>
                <w:bCs/>
              </w:rPr>
            </w:pPr>
            <w:r w:rsidRPr="000F64EC">
              <w:rPr>
                <w:rFonts w:ascii="Arial" w:hAnsi="Arial" w:cs="Arial"/>
                <w:b/>
                <w:bCs/>
                <w:sz w:val="22"/>
              </w:rPr>
              <w:t>3.4    Period during which the wiping rags and cleaning cloths are to be           sold:  …………………………………………………………………………</w:t>
            </w:r>
            <w:r w:rsidR="00AB58D2" w:rsidRPr="000F64EC">
              <w:rPr>
                <w:rFonts w:ascii="Arial" w:hAnsi="Arial" w:cs="Arial"/>
                <w:b/>
                <w:bCs/>
                <w:sz w:val="22"/>
              </w:rPr>
              <w:t>………….</w:t>
            </w:r>
          </w:p>
        </w:tc>
      </w:tr>
    </w:tbl>
    <w:p w14:paraId="59D7F3C2" w14:textId="77777777" w:rsidR="003A56E4" w:rsidRPr="000F64EC" w:rsidRDefault="003A56E4" w:rsidP="003A56E4">
      <w:pPr>
        <w:tabs>
          <w:tab w:val="left" w:pos="450"/>
        </w:tabs>
        <w:spacing w:line="360" w:lineRule="auto"/>
        <w:ind w:left="450" w:hanging="450"/>
        <w:rPr>
          <w:rFonts w:ascii="Arial" w:hAnsi="Arial" w:cs="Arial"/>
          <w:b/>
          <w:bCs/>
          <w:i/>
          <w:sz w:val="22"/>
        </w:rPr>
      </w:pPr>
    </w:p>
    <w:p w14:paraId="4CAF3E7B" w14:textId="77777777" w:rsidR="003A56E4" w:rsidRPr="000F64EC" w:rsidRDefault="003A56E4" w:rsidP="00251B2F">
      <w:pPr>
        <w:spacing w:line="360" w:lineRule="auto"/>
        <w:ind w:left="450" w:hanging="450"/>
        <w:rPr>
          <w:rFonts w:ascii="Arial" w:hAnsi="Arial" w:cs="Arial"/>
          <w:b/>
          <w:bCs/>
          <w:sz w:val="22"/>
        </w:rPr>
      </w:pPr>
      <w:r w:rsidRPr="000F64EC">
        <w:rPr>
          <w:rFonts w:ascii="Arial" w:hAnsi="Arial" w:cs="Arial"/>
          <w:b/>
          <w:bCs/>
          <w:sz w:val="22"/>
        </w:rPr>
        <w:t>4.</w:t>
      </w:r>
      <w:r w:rsidRPr="000F64EC">
        <w:rPr>
          <w:rFonts w:ascii="Arial" w:hAnsi="Arial" w:cs="Arial"/>
          <w:b/>
          <w:bCs/>
          <w:i/>
          <w:sz w:val="22"/>
        </w:rPr>
        <w:t xml:space="preserve">  </w:t>
      </w:r>
      <w:r w:rsidRPr="000F64EC">
        <w:rPr>
          <w:rFonts w:ascii="Arial" w:hAnsi="Arial" w:cs="Arial"/>
          <w:b/>
          <w:bCs/>
          <w:i/>
          <w:sz w:val="22"/>
        </w:rPr>
        <w:tab/>
      </w:r>
      <w:r w:rsidRPr="000F64EC">
        <w:rPr>
          <w:rFonts w:ascii="Arial" w:hAnsi="Arial" w:cs="Arial"/>
          <w:b/>
          <w:bCs/>
          <w:sz w:val="22"/>
        </w:rPr>
        <w:t>Details of the production capacity in respect of the products manufactured described under number 3:</w:t>
      </w:r>
    </w:p>
    <w:p w14:paraId="79FCC8D3" w14:textId="7683ADF0" w:rsidR="003A56E4" w:rsidRPr="000F64EC" w:rsidRDefault="003A56E4" w:rsidP="003A56E4">
      <w:pPr>
        <w:spacing w:line="360" w:lineRule="auto"/>
        <w:rPr>
          <w:rFonts w:ascii="Arial" w:hAnsi="Arial" w:cs="Arial"/>
          <w:b/>
          <w:bCs/>
          <w:i/>
          <w:sz w:val="22"/>
        </w:rPr>
      </w:pPr>
      <w:r w:rsidRPr="000F64EC">
        <w:rPr>
          <w:noProof/>
          <w:lang w:val="en-ZA" w:eastAsia="en-ZA"/>
        </w:rPr>
        <mc:AlternateContent>
          <mc:Choice Requires="wps">
            <w:drawing>
              <wp:anchor distT="0" distB="0" distL="114300" distR="114300" simplePos="0" relativeHeight="251659264" behindDoc="0" locked="0" layoutInCell="1" allowOverlap="1" wp14:anchorId="20667FB4" wp14:editId="15DDBC0B">
                <wp:simplePos x="0" y="0"/>
                <wp:positionH relativeFrom="column">
                  <wp:posOffset>13335</wp:posOffset>
                </wp:positionH>
                <wp:positionV relativeFrom="paragraph">
                  <wp:posOffset>222885</wp:posOffset>
                </wp:positionV>
                <wp:extent cx="5301615" cy="23876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2387600"/>
                        </a:xfrm>
                        <a:prstGeom prst="rect">
                          <a:avLst/>
                        </a:prstGeom>
                        <a:solidFill>
                          <a:srgbClr val="FFFFFF"/>
                        </a:solidFill>
                        <a:ln w="9525">
                          <a:solidFill>
                            <a:srgbClr val="000000"/>
                          </a:solidFill>
                          <a:miter lim="800000"/>
                          <a:headEnd/>
                          <a:tailEnd/>
                        </a:ln>
                      </wps:spPr>
                      <wps:txbx>
                        <w:txbxContent>
                          <w:p w14:paraId="7A7C3293" w14:textId="09AD1C41" w:rsidR="008F6BBE" w:rsidRDefault="003A56E4" w:rsidP="003A56E4">
                            <w:pPr>
                              <w:rPr>
                                <w:rFonts w:ascii="Arial" w:hAnsi="Arial" w:cs="Arial"/>
                                <w:b/>
                                <w:sz w:val="22"/>
                                <w:szCs w:val="22"/>
                              </w:rPr>
                            </w:pPr>
                            <w:r w:rsidRPr="00845E03">
                              <w:rPr>
                                <w:rFonts w:ascii="Arial" w:hAnsi="Arial" w:cs="Arial"/>
                                <w:b/>
                                <w:sz w:val="22"/>
                                <w:szCs w:val="22"/>
                              </w:rPr>
                              <w:t xml:space="preserve">4.1 Total number and make of cutting machines: </w:t>
                            </w:r>
                          </w:p>
                          <w:p w14:paraId="51219DFD" w14:textId="77777777" w:rsidR="008F6BBE" w:rsidRDefault="008F6BBE" w:rsidP="003A56E4">
                            <w:pPr>
                              <w:rPr>
                                <w:rFonts w:ascii="Arial" w:hAnsi="Arial" w:cs="Arial"/>
                                <w:b/>
                                <w:sz w:val="22"/>
                                <w:szCs w:val="22"/>
                              </w:rPr>
                            </w:pPr>
                          </w:p>
                          <w:p w14:paraId="2CA8D59F" w14:textId="77777777" w:rsidR="008F6BBE" w:rsidRDefault="003A56E4" w:rsidP="003A56E4">
                            <w:pPr>
                              <w:rPr>
                                <w:rFonts w:ascii="Arial" w:hAnsi="Arial" w:cs="Arial"/>
                                <w:b/>
                                <w:sz w:val="22"/>
                                <w:szCs w:val="22"/>
                              </w:rPr>
                            </w:pPr>
                            <w:r w:rsidRPr="00845E03">
                              <w:rPr>
                                <w:rFonts w:ascii="Arial" w:hAnsi="Arial" w:cs="Arial"/>
                                <w:b/>
                                <w:sz w:val="22"/>
                                <w:szCs w:val="22"/>
                              </w:rPr>
                              <w:t>………………………………………………………………………………………………</w:t>
                            </w:r>
                          </w:p>
                          <w:p w14:paraId="173DE7D9" w14:textId="11B6CB7B" w:rsidR="003A56E4" w:rsidRPr="00845E03" w:rsidRDefault="003A56E4" w:rsidP="003A56E4">
                            <w:pPr>
                              <w:rPr>
                                <w:rFonts w:ascii="Arial" w:hAnsi="Arial" w:cs="Arial"/>
                                <w:b/>
                                <w:sz w:val="22"/>
                                <w:szCs w:val="22"/>
                              </w:rPr>
                            </w:pPr>
                            <w:r w:rsidRPr="00845E03">
                              <w:rPr>
                                <w:rFonts w:ascii="Arial" w:hAnsi="Arial" w:cs="Arial"/>
                                <w:b/>
                                <w:sz w:val="22"/>
                                <w:szCs w:val="22"/>
                              </w:rPr>
                              <w:t>………………………………………………………………………………………………</w:t>
                            </w:r>
                          </w:p>
                          <w:p w14:paraId="3CF41FF0" w14:textId="77777777" w:rsidR="003A56E4" w:rsidRPr="00845E03" w:rsidRDefault="003A56E4" w:rsidP="003A56E4">
                            <w:pPr>
                              <w:rPr>
                                <w:rFonts w:ascii="Arial" w:hAnsi="Arial" w:cs="Arial"/>
                                <w:b/>
                                <w:sz w:val="22"/>
                                <w:szCs w:val="22"/>
                              </w:rPr>
                            </w:pPr>
                          </w:p>
                          <w:p w14:paraId="7C7A0530" w14:textId="77777777" w:rsidR="003A56E4" w:rsidRDefault="003A56E4" w:rsidP="003A56E4">
                            <w:pPr>
                              <w:rPr>
                                <w:rFonts w:ascii="Arial" w:hAnsi="Arial" w:cs="Arial"/>
                                <w:b/>
                                <w:sz w:val="22"/>
                                <w:szCs w:val="22"/>
                              </w:rPr>
                            </w:pPr>
                            <w:r w:rsidRPr="00845E03">
                              <w:rPr>
                                <w:rFonts w:ascii="Arial" w:hAnsi="Arial" w:cs="Arial"/>
                                <w:b/>
                                <w:sz w:val="22"/>
                                <w:szCs w:val="22"/>
                              </w:rPr>
                              <w:t xml:space="preserve">4.2 Total number of persons employed as </w:t>
                            </w:r>
                            <w:proofErr w:type="gramStart"/>
                            <w:r w:rsidRPr="00845E03">
                              <w:rPr>
                                <w:rFonts w:ascii="Arial" w:hAnsi="Arial" w:cs="Arial"/>
                                <w:b/>
                                <w:sz w:val="22"/>
                                <w:szCs w:val="22"/>
                              </w:rPr>
                              <w:t>cutters:</w:t>
                            </w:r>
                            <w:r>
                              <w:rPr>
                                <w:rFonts w:ascii="Arial" w:hAnsi="Arial" w:cs="Arial"/>
                                <w:b/>
                                <w:sz w:val="22"/>
                                <w:szCs w:val="22"/>
                              </w:rPr>
                              <w:t>…</w:t>
                            </w:r>
                            <w:proofErr w:type="gramEnd"/>
                            <w:r>
                              <w:rPr>
                                <w:rFonts w:ascii="Arial" w:hAnsi="Arial" w:cs="Arial"/>
                                <w:b/>
                                <w:sz w:val="22"/>
                                <w:szCs w:val="22"/>
                              </w:rPr>
                              <w:t>…………………………….</w:t>
                            </w:r>
                          </w:p>
                          <w:p w14:paraId="7025FBD2" w14:textId="77777777" w:rsidR="003A56E4" w:rsidRDefault="003A56E4" w:rsidP="003A56E4">
                            <w:pPr>
                              <w:rPr>
                                <w:rFonts w:ascii="Arial" w:hAnsi="Arial" w:cs="Arial"/>
                                <w:b/>
                                <w:sz w:val="22"/>
                                <w:szCs w:val="22"/>
                              </w:rPr>
                            </w:pPr>
                          </w:p>
                          <w:p w14:paraId="7C3A8B04" w14:textId="77777777" w:rsidR="003A56E4" w:rsidRPr="00845E03" w:rsidRDefault="003A56E4" w:rsidP="003A56E4">
                            <w:pPr>
                              <w:rPr>
                                <w:rFonts w:ascii="Arial" w:hAnsi="Arial" w:cs="Arial"/>
                                <w:b/>
                                <w:sz w:val="22"/>
                                <w:szCs w:val="22"/>
                              </w:rPr>
                            </w:pPr>
                            <w:r>
                              <w:rPr>
                                <w:rFonts w:ascii="Arial" w:hAnsi="Arial" w:cs="Arial"/>
                                <w:b/>
                                <w:sz w:val="22"/>
                                <w:szCs w:val="22"/>
                              </w:rPr>
                              <w:t>4.3 Total number of jobs to be created annually:</w:t>
                            </w:r>
                            <w:r w:rsidRPr="00845E03">
                              <w:rPr>
                                <w:rFonts w:ascii="Arial" w:hAnsi="Arial" w:cs="Arial"/>
                                <w:b/>
                                <w:sz w:val="22"/>
                                <w:szCs w:val="22"/>
                              </w:rPr>
                              <w:t xml:space="preserve"> ……………………………….</w:t>
                            </w:r>
                          </w:p>
                          <w:p w14:paraId="6CF40FA9" w14:textId="77777777" w:rsidR="003A56E4" w:rsidRPr="00845E03" w:rsidRDefault="003A56E4" w:rsidP="003A56E4">
                            <w:pPr>
                              <w:rPr>
                                <w:rFonts w:ascii="Arial" w:hAnsi="Arial" w:cs="Arial"/>
                                <w:b/>
                                <w:sz w:val="22"/>
                                <w:szCs w:val="22"/>
                              </w:rPr>
                            </w:pPr>
                          </w:p>
                          <w:p w14:paraId="6A09C64B" w14:textId="77777777" w:rsidR="003A56E4" w:rsidRPr="00845E03" w:rsidRDefault="003A56E4" w:rsidP="003A56E4">
                            <w:pPr>
                              <w:rPr>
                                <w:rFonts w:ascii="Arial" w:hAnsi="Arial" w:cs="Arial"/>
                                <w:b/>
                                <w:sz w:val="22"/>
                                <w:szCs w:val="22"/>
                              </w:rPr>
                            </w:pPr>
                            <w:r w:rsidRPr="00845E03">
                              <w:rPr>
                                <w:rFonts w:ascii="Arial" w:hAnsi="Arial" w:cs="Arial"/>
                                <w:b/>
                                <w:sz w:val="22"/>
                                <w:szCs w:val="22"/>
                              </w:rPr>
                              <w:t>4.</w:t>
                            </w:r>
                            <w:r>
                              <w:rPr>
                                <w:rFonts w:ascii="Arial" w:hAnsi="Arial" w:cs="Arial"/>
                                <w:b/>
                                <w:sz w:val="22"/>
                                <w:szCs w:val="22"/>
                              </w:rPr>
                              <w:t>4</w:t>
                            </w:r>
                            <w:r w:rsidRPr="00845E03">
                              <w:rPr>
                                <w:rFonts w:ascii="Arial" w:hAnsi="Arial" w:cs="Arial"/>
                                <w:b/>
                                <w:sz w:val="22"/>
                                <w:szCs w:val="22"/>
                              </w:rPr>
                              <w:t xml:space="preserve"> Total number of hours worked per week: ……………………………………… </w:t>
                            </w:r>
                          </w:p>
                          <w:p w14:paraId="14092DD9" w14:textId="77777777" w:rsidR="003A56E4" w:rsidRPr="00845E03" w:rsidRDefault="003A56E4" w:rsidP="003A56E4">
                            <w:pPr>
                              <w:rPr>
                                <w:rFonts w:ascii="Arial" w:hAnsi="Arial" w:cs="Arial"/>
                                <w:b/>
                                <w:sz w:val="22"/>
                                <w:szCs w:val="22"/>
                              </w:rPr>
                            </w:pPr>
                          </w:p>
                          <w:p w14:paraId="3F30A850" w14:textId="77777777" w:rsidR="003A56E4" w:rsidRPr="00845E03" w:rsidRDefault="003A56E4" w:rsidP="003A56E4">
                            <w:pPr>
                              <w:rPr>
                                <w:rFonts w:ascii="Arial" w:hAnsi="Arial" w:cs="Arial"/>
                                <w:b/>
                                <w:sz w:val="22"/>
                                <w:szCs w:val="22"/>
                              </w:rPr>
                            </w:pPr>
                            <w:r w:rsidRPr="00845E03">
                              <w:rPr>
                                <w:rFonts w:ascii="Arial" w:hAnsi="Arial" w:cs="Arial"/>
                                <w:b/>
                                <w:sz w:val="22"/>
                                <w:szCs w:val="22"/>
                              </w:rPr>
                              <w:t>4.</w:t>
                            </w:r>
                            <w:r>
                              <w:rPr>
                                <w:rFonts w:ascii="Arial" w:hAnsi="Arial" w:cs="Arial"/>
                                <w:b/>
                                <w:sz w:val="22"/>
                                <w:szCs w:val="22"/>
                              </w:rPr>
                              <w:t>5</w:t>
                            </w:r>
                            <w:r w:rsidRPr="00845E03">
                              <w:rPr>
                                <w:rFonts w:ascii="Arial" w:hAnsi="Arial" w:cs="Arial"/>
                                <w:b/>
                                <w:sz w:val="22"/>
                                <w:szCs w:val="22"/>
                              </w:rPr>
                              <w:t xml:space="preserve"> Days worked per </w:t>
                            </w:r>
                            <w:proofErr w:type="gramStart"/>
                            <w:r w:rsidRPr="00845E03">
                              <w:rPr>
                                <w:rFonts w:ascii="Arial" w:hAnsi="Arial" w:cs="Arial"/>
                                <w:b/>
                                <w:sz w:val="22"/>
                                <w:szCs w:val="22"/>
                              </w:rPr>
                              <w:t>week :</w:t>
                            </w:r>
                            <w:proofErr w:type="gramEnd"/>
                            <w:r w:rsidRPr="00845E03">
                              <w:rPr>
                                <w:rFonts w:ascii="Arial" w:hAnsi="Arial" w:cs="Arial"/>
                                <w:b/>
                                <w:sz w:val="22"/>
                                <w:szCs w:val="22"/>
                              </w:rPr>
                              <w:t xml:space="preserve"> ……………………………………………………………  </w:t>
                            </w:r>
                          </w:p>
                          <w:p w14:paraId="48B5CDAB" w14:textId="77777777" w:rsidR="003A56E4" w:rsidRPr="00845E03" w:rsidRDefault="003A56E4" w:rsidP="003A56E4">
                            <w:pPr>
                              <w:rPr>
                                <w:rFonts w:ascii="Arial" w:hAnsi="Arial" w:cs="Arial"/>
                                <w:b/>
                                <w:sz w:val="22"/>
                                <w:szCs w:val="22"/>
                              </w:rPr>
                            </w:pPr>
                          </w:p>
                          <w:p w14:paraId="019FF357" w14:textId="77777777" w:rsidR="003A56E4" w:rsidRPr="00845E03" w:rsidRDefault="003A56E4" w:rsidP="003A56E4">
                            <w:pPr>
                              <w:rPr>
                                <w:b/>
                              </w:rPr>
                            </w:pPr>
                            <w:r w:rsidRPr="00845E03">
                              <w:rPr>
                                <w:rFonts w:ascii="Arial" w:hAnsi="Arial" w:cs="Arial"/>
                                <w:b/>
                                <w:sz w:val="22"/>
                                <w:szCs w:val="22"/>
                              </w:rPr>
                              <w:t>4.</w:t>
                            </w:r>
                            <w:r>
                              <w:rPr>
                                <w:rFonts w:ascii="Arial" w:hAnsi="Arial" w:cs="Arial"/>
                                <w:b/>
                                <w:sz w:val="22"/>
                                <w:szCs w:val="22"/>
                              </w:rPr>
                              <w:t>6</w:t>
                            </w:r>
                            <w:r w:rsidRPr="00845E03">
                              <w:rPr>
                                <w:rFonts w:ascii="Arial" w:hAnsi="Arial" w:cs="Arial"/>
                                <w:b/>
                                <w:sz w:val="22"/>
                                <w:szCs w:val="22"/>
                              </w:rPr>
                              <w:t xml:space="preserve"> Total volume of clothing cut per</w:t>
                            </w:r>
                            <w:r w:rsidRPr="00845E03">
                              <w:rPr>
                                <w:b/>
                              </w:rPr>
                              <w:t xml:space="preserve"> </w:t>
                            </w:r>
                            <w:proofErr w:type="gramStart"/>
                            <w:r w:rsidRPr="00845E03">
                              <w:rPr>
                                <w:rFonts w:ascii="Arial" w:hAnsi="Arial" w:cs="Arial"/>
                                <w:b/>
                                <w:sz w:val="22"/>
                                <w:szCs w:val="22"/>
                              </w:rPr>
                              <w:t>day:</w:t>
                            </w:r>
                            <w:r w:rsidRPr="00845E03">
                              <w:rPr>
                                <w:b/>
                                <w:sz w:val="22"/>
                                <w:szCs w:val="22"/>
                              </w:rPr>
                              <w:t>…</w:t>
                            </w:r>
                            <w:proofErr w:type="gramEnd"/>
                            <w:r w:rsidRPr="00845E03">
                              <w:rPr>
                                <w:b/>
                                <w:sz w:val="22"/>
                                <w:szCs w:val="22"/>
                              </w:rPr>
                              <w:t>………………………………………….</w:t>
                            </w:r>
                            <w:r w:rsidRPr="00845E03">
                              <w:rPr>
                                <w:b/>
                              </w:rPr>
                              <w:t xml:space="preserve">  </w:t>
                            </w:r>
                          </w:p>
                          <w:p w14:paraId="7046F864" w14:textId="77777777" w:rsidR="003A56E4" w:rsidRPr="00845E03" w:rsidRDefault="003A56E4" w:rsidP="003A56E4">
                            <w:pPr>
                              <w:rPr>
                                <w:b/>
                              </w:rPr>
                            </w:pPr>
                          </w:p>
                          <w:p w14:paraId="6DB3FF79" w14:textId="77777777" w:rsidR="003A56E4" w:rsidRPr="00845E03" w:rsidRDefault="003A56E4" w:rsidP="003A56E4">
                            <w:r w:rsidRPr="00845E03">
                              <w:rPr>
                                <w:rFonts w:ascii="Arial" w:hAnsi="Arial" w:cs="Arial"/>
                                <w:b/>
                                <w:sz w:val="22"/>
                                <w:szCs w:val="22"/>
                              </w:rPr>
                              <w:t xml:space="preserve">4.6 Total volume sold per </w:t>
                            </w:r>
                            <w:proofErr w:type="gramStart"/>
                            <w:r w:rsidRPr="00845E03">
                              <w:rPr>
                                <w:rFonts w:ascii="Arial" w:hAnsi="Arial" w:cs="Arial"/>
                                <w:b/>
                                <w:sz w:val="22"/>
                                <w:szCs w:val="22"/>
                              </w:rPr>
                              <w:t>day :</w:t>
                            </w:r>
                            <w:proofErr w:type="gramEnd"/>
                            <w:r w:rsidRPr="00845E0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67FB4" id="_x0000_t202" coordsize="21600,21600" o:spt="202" path="m,l,21600r21600,l21600,xe">
                <v:stroke joinstyle="miter"/>
                <v:path gradientshapeok="t" o:connecttype="rect"/>
              </v:shapetype>
              <v:shape id="Text Box 2" o:spid="_x0000_s1026" type="#_x0000_t202" style="position:absolute;margin-left:1.05pt;margin-top:17.55pt;width:417.4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w1LA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">
                <v:textbox>
                  <w:txbxContent>
                    <w:p w14:paraId="7A7C3293" w14:textId="09AD1C41" w:rsidR="008F6BBE" w:rsidRDefault="003A56E4" w:rsidP="003A56E4">
                      <w:pPr>
                        <w:rPr>
                          <w:rFonts w:ascii="Arial" w:hAnsi="Arial" w:cs="Arial"/>
                          <w:b/>
                          <w:sz w:val="22"/>
                          <w:szCs w:val="22"/>
                        </w:rPr>
                      </w:pPr>
                      <w:r w:rsidRPr="00845E03">
                        <w:rPr>
                          <w:rFonts w:ascii="Arial" w:hAnsi="Arial" w:cs="Arial"/>
                          <w:b/>
                          <w:sz w:val="22"/>
                          <w:szCs w:val="22"/>
                        </w:rPr>
                        <w:t xml:space="preserve">4.1 Total number and make of cutting machines: </w:t>
                      </w:r>
                    </w:p>
                    <w:p w14:paraId="51219DFD" w14:textId="77777777" w:rsidR="008F6BBE" w:rsidRDefault="008F6BBE" w:rsidP="003A56E4">
                      <w:pPr>
                        <w:rPr>
                          <w:rFonts w:ascii="Arial" w:hAnsi="Arial" w:cs="Arial"/>
                          <w:b/>
                          <w:sz w:val="22"/>
                          <w:szCs w:val="22"/>
                        </w:rPr>
                      </w:pPr>
                    </w:p>
                    <w:p w14:paraId="2CA8D59F" w14:textId="77777777" w:rsidR="008F6BBE" w:rsidRDefault="003A56E4" w:rsidP="003A56E4">
                      <w:pPr>
                        <w:rPr>
                          <w:rFonts w:ascii="Arial" w:hAnsi="Arial" w:cs="Arial"/>
                          <w:b/>
                          <w:sz w:val="22"/>
                          <w:szCs w:val="22"/>
                        </w:rPr>
                      </w:pPr>
                      <w:r w:rsidRPr="00845E03">
                        <w:rPr>
                          <w:rFonts w:ascii="Arial" w:hAnsi="Arial" w:cs="Arial"/>
                          <w:b/>
                          <w:sz w:val="22"/>
                          <w:szCs w:val="22"/>
                        </w:rPr>
                        <w:t>………………………………………………………………………………………………</w:t>
                      </w:r>
                    </w:p>
                    <w:p w14:paraId="173DE7D9" w14:textId="11B6CB7B" w:rsidR="003A56E4" w:rsidRPr="00845E03" w:rsidRDefault="003A56E4" w:rsidP="003A56E4">
                      <w:pPr>
                        <w:rPr>
                          <w:rFonts w:ascii="Arial" w:hAnsi="Arial" w:cs="Arial"/>
                          <w:b/>
                          <w:sz w:val="22"/>
                          <w:szCs w:val="22"/>
                        </w:rPr>
                      </w:pPr>
                      <w:r w:rsidRPr="00845E03">
                        <w:rPr>
                          <w:rFonts w:ascii="Arial" w:hAnsi="Arial" w:cs="Arial"/>
                          <w:b/>
                          <w:sz w:val="22"/>
                          <w:szCs w:val="22"/>
                        </w:rPr>
                        <w:t>………………………………………………………………………………………………</w:t>
                      </w:r>
                    </w:p>
                    <w:p w14:paraId="3CF41FF0" w14:textId="77777777" w:rsidR="003A56E4" w:rsidRPr="00845E03" w:rsidRDefault="003A56E4" w:rsidP="003A56E4">
                      <w:pPr>
                        <w:rPr>
                          <w:rFonts w:ascii="Arial" w:hAnsi="Arial" w:cs="Arial"/>
                          <w:b/>
                          <w:sz w:val="22"/>
                          <w:szCs w:val="22"/>
                        </w:rPr>
                      </w:pPr>
                    </w:p>
                    <w:p w14:paraId="7C7A0530" w14:textId="77777777" w:rsidR="003A56E4" w:rsidRDefault="003A56E4" w:rsidP="003A56E4">
                      <w:pPr>
                        <w:rPr>
                          <w:rFonts w:ascii="Arial" w:hAnsi="Arial" w:cs="Arial"/>
                          <w:b/>
                          <w:sz w:val="22"/>
                          <w:szCs w:val="22"/>
                        </w:rPr>
                      </w:pPr>
                      <w:r w:rsidRPr="00845E03">
                        <w:rPr>
                          <w:rFonts w:ascii="Arial" w:hAnsi="Arial" w:cs="Arial"/>
                          <w:b/>
                          <w:sz w:val="22"/>
                          <w:szCs w:val="22"/>
                        </w:rPr>
                        <w:t xml:space="preserve">4.2 Total number of persons employed as </w:t>
                      </w:r>
                      <w:proofErr w:type="gramStart"/>
                      <w:r w:rsidRPr="00845E03">
                        <w:rPr>
                          <w:rFonts w:ascii="Arial" w:hAnsi="Arial" w:cs="Arial"/>
                          <w:b/>
                          <w:sz w:val="22"/>
                          <w:szCs w:val="22"/>
                        </w:rPr>
                        <w:t>cutters:</w:t>
                      </w:r>
                      <w:r>
                        <w:rPr>
                          <w:rFonts w:ascii="Arial" w:hAnsi="Arial" w:cs="Arial"/>
                          <w:b/>
                          <w:sz w:val="22"/>
                          <w:szCs w:val="22"/>
                        </w:rPr>
                        <w:t>…</w:t>
                      </w:r>
                      <w:proofErr w:type="gramEnd"/>
                      <w:r>
                        <w:rPr>
                          <w:rFonts w:ascii="Arial" w:hAnsi="Arial" w:cs="Arial"/>
                          <w:b/>
                          <w:sz w:val="22"/>
                          <w:szCs w:val="22"/>
                        </w:rPr>
                        <w:t>…………………………….</w:t>
                      </w:r>
                    </w:p>
                    <w:p w14:paraId="7025FBD2" w14:textId="77777777" w:rsidR="003A56E4" w:rsidRDefault="003A56E4" w:rsidP="003A56E4">
                      <w:pPr>
                        <w:rPr>
                          <w:rFonts w:ascii="Arial" w:hAnsi="Arial" w:cs="Arial"/>
                          <w:b/>
                          <w:sz w:val="22"/>
                          <w:szCs w:val="22"/>
                        </w:rPr>
                      </w:pPr>
                    </w:p>
                    <w:p w14:paraId="7C3A8B04" w14:textId="77777777" w:rsidR="003A56E4" w:rsidRPr="00845E03" w:rsidRDefault="003A56E4" w:rsidP="003A56E4">
                      <w:pPr>
                        <w:rPr>
                          <w:rFonts w:ascii="Arial" w:hAnsi="Arial" w:cs="Arial"/>
                          <w:b/>
                          <w:sz w:val="22"/>
                          <w:szCs w:val="22"/>
                        </w:rPr>
                      </w:pPr>
                      <w:r>
                        <w:rPr>
                          <w:rFonts w:ascii="Arial" w:hAnsi="Arial" w:cs="Arial"/>
                          <w:b/>
                          <w:sz w:val="22"/>
                          <w:szCs w:val="22"/>
                        </w:rPr>
                        <w:t>4.3 Total number of jobs to be created annually:</w:t>
                      </w:r>
                      <w:r w:rsidRPr="00845E03">
                        <w:rPr>
                          <w:rFonts w:ascii="Arial" w:hAnsi="Arial" w:cs="Arial"/>
                          <w:b/>
                          <w:sz w:val="22"/>
                          <w:szCs w:val="22"/>
                        </w:rPr>
                        <w:t xml:space="preserve"> ……………………………….</w:t>
                      </w:r>
                    </w:p>
                    <w:p w14:paraId="6CF40FA9" w14:textId="77777777" w:rsidR="003A56E4" w:rsidRPr="00845E03" w:rsidRDefault="003A56E4" w:rsidP="003A56E4">
                      <w:pPr>
                        <w:rPr>
                          <w:rFonts w:ascii="Arial" w:hAnsi="Arial" w:cs="Arial"/>
                          <w:b/>
                          <w:sz w:val="22"/>
                          <w:szCs w:val="22"/>
                        </w:rPr>
                      </w:pPr>
                    </w:p>
                    <w:p w14:paraId="6A09C64B" w14:textId="77777777" w:rsidR="003A56E4" w:rsidRPr="00845E03" w:rsidRDefault="003A56E4" w:rsidP="003A56E4">
                      <w:pPr>
                        <w:rPr>
                          <w:rFonts w:ascii="Arial" w:hAnsi="Arial" w:cs="Arial"/>
                          <w:b/>
                          <w:sz w:val="22"/>
                          <w:szCs w:val="22"/>
                        </w:rPr>
                      </w:pPr>
                      <w:r w:rsidRPr="00845E03">
                        <w:rPr>
                          <w:rFonts w:ascii="Arial" w:hAnsi="Arial" w:cs="Arial"/>
                          <w:b/>
                          <w:sz w:val="22"/>
                          <w:szCs w:val="22"/>
                        </w:rPr>
                        <w:t>4.</w:t>
                      </w:r>
                      <w:r>
                        <w:rPr>
                          <w:rFonts w:ascii="Arial" w:hAnsi="Arial" w:cs="Arial"/>
                          <w:b/>
                          <w:sz w:val="22"/>
                          <w:szCs w:val="22"/>
                        </w:rPr>
                        <w:t>4</w:t>
                      </w:r>
                      <w:r w:rsidRPr="00845E03">
                        <w:rPr>
                          <w:rFonts w:ascii="Arial" w:hAnsi="Arial" w:cs="Arial"/>
                          <w:b/>
                          <w:sz w:val="22"/>
                          <w:szCs w:val="22"/>
                        </w:rPr>
                        <w:t xml:space="preserve"> Total number of hours worked per week: ……………………………………… </w:t>
                      </w:r>
                    </w:p>
                    <w:p w14:paraId="14092DD9" w14:textId="77777777" w:rsidR="003A56E4" w:rsidRPr="00845E03" w:rsidRDefault="003A56E4" w:rsidP="003A56E4">
                      <w:pPr>
                        <w:rPr>
                          <w:rFonts w:ascii="Arial" w:hAnsi="Arial" w:cs="Arial"/>
                          <w:b/>
                          <w:sz w:val="22"/>
                          <w:szCs w:val="22"/>
                        </w:rPr>
                      </w:pPr>
                    </w:p>
                    <w:p w14:paraId="3F30A850" w14:textId="77777777" w:rsidR="003A56E4" w:rsidRPr="00845E03" w:rsidRDefault="003A56E4" w:rsidP="003A56E4">
                      <w:pPr>
                        <w:rPr>
                          <w:rFonts w:ascii="Arial" w:hAnsi="Arial" w:cs="Arial"/>
                          <w:b/>
                          <w:sz w:val="22"/>
                          <w:szCs w:val="22"/>
                        </w:rPr>
                      </w:pPr>
                      <w:r w:rsidRPr="00845E03">
                        <w:rPr>
                          <w:rFonts w:ascii="Arial" w:hAnsi="Arial" w:cs="Arial"/>
                          <w:b/>
                          <w:sz w:val="22"/>
                          <w:szCs w:val="22"/>
                        </w:rPr>
                        <w:t>4.</w:t>
                      </w:r>
                      <w:r>
                        <w:rPr>
                          <w:rFonts w:ascii="Arial" w:hAnsi="Arial" w:cs="Arial"/>
                          <w:b/>
                          <w:sz w:val="22"/>
                          <w:szCs w:val="22"/>
                        </w:rPr>
                        <w:t>5</w:t>
                      </w:r>
                      <w:r w:rsidRPr="00845E03">
                        <w:rPr>
                          <w:rFonts w:ascii="Arial" w:hAnsi="Arial" w:cs="Arial"/>
                          <w:b/>
                          <w:sz w:val="22"/>
                          <w:szCs w:val="22"/>
                        </w:rPr>
                        <w:t xml:space="preserve"> Days worked per </w:t>
                      </w:r>
                      <w:proofErr w:type="gramStart"/>
                      <w:r w:rsidRPr="00845E03">
                        <w:rPr>
                          <w:rFonts w:ascii="Arial" w:hAnsi="Arial" w:cs="Arial"/>
                          <w:b/>
                          <w:sz w:val="22"/>
                          <w:szCs w:val="22"/>
                        </w:rPr>
                        <w:t>week :</w:t>
                      </w:r>
                      <w:proofErr w:type="gramEnd"/>
                      <w:r w:rsidRPr="00845E03">
                        <w:rPr>
                          <w:rFonts w:ascii="Arial" w:hAnsi="Arial" w:cs="Arial"/>
                          <w:b/>
                          <w:sz w:val="22"/>
                          <w:szCs w:val="22"/>
                        </w:rPr>
                        <w:t xml:space="preserve"> ……………………………………………………………  </w:t>
                      </w:r>
                    </w:p>
                    <w:p w14:paraId="48B5CDAB" w14:textId="77777777" w:rsidR="003A56E4" w:rsidRPr="00845E03" w:rsidRDefault="003A56E4" w:rsidP="003A56E4">
                      <w:pPr>
                        <w:rPr>
                          <w:rFonts w:ascii="Arial" w:hAnsi="Arial" w:cs="Arial"/>
                          <w:b/>
                          <w:sz w:val="22"/>
                          <w:szCs w:val="22"/>
                        </w:rPr>
                      </w:pPr>
                    </w:p>
                    <w:p w14:paraId="019FF357" w14:textId="77777777" w:rsidR="003A56E4" w:rsidRPr="00845E03" w:rsidRDefault="003A56E4" w:rsidP="003A56E4">
                      <w:pPr>
                        <w:rPr>
                          <w:b/>
                        </w:rPr>
                      </w:pPr>
                      <w:r w:rsidRPr="00845E03">
                        <w:rPr>
                          <w:rFonts w:ascii="Arial" w:hAnsi="Arial" w:cs="Arial"/>
                          <w:b/>
                          <w:sz w:val="22"/>
                          <w:szCs w:val="22"/>
                        </w:rPr>
                        <w:t>4.</w:t>
                      </w:r>
                      <w:r>
                        <w:rPr>
                          <w:rFonts w:ascii="Arial" w:hAnsi="Arial" w:cs="Arial"/>
                          <w:b/>
                          <w:sz w:val="22"/>
                          <w:szCs w:val="22"/>
                        </w:rPr>
                        <w:t>6</w:t>
                      </w:r>
                      <w:r w:rsidRPr="00845E03">
                        <w:rPr>
                          <w:rFonts w:ascii="Arial" w:hAnsi="Arial" w:cs="Arial"/>
                          <w:b/>
                          <w:sz w:val="22"/>
                          <w:szCs w:val="22"/>
                        </w:rPr>
                        <w:t xml:space="preserve"> Total volume of clothing cut per</w:t>
                      </w:r>
                      <w:r w:rsidRPr="00845E03">
                        <w:rPr>
                          <w:b/>
                        </w:rPr>
                        <w:t xml:space="preserve"> </w:t>
                      </w:r>
                      <w:proofErr w:type="gramStart"/>
                      <w:r w:rsidRPr="00845E03">
                        <w:rPr>
                          <w:rFonts w:ascii="Arial" w:hAnsi="Arial" w:cs="Arial"/>
                          <w:b/>
                          <w:sz w:val="22"/>
                          <w:szCs w:val="22"/>
                        </w:rPr>
                        <w:t>day:</w:t>
                      </w:r>
                      <w:r w:rsidRPr="00845E03">
                        <w:rPr>
                          <w:b/>
                          <w:sz w:val="22"/>
                          <w:szCs w:val="22"/>
                        </w:rPr>
                        <w:t>…</w:t>
                      </w:r>
                      <w:proofErr w:type="gramEnd"/>
                      <w:r w:rsidRPr="00845E03">
                        <w:rPr>
                          <w:b/>
                          <w:sz w:val="22"/>
                          <w:szCs w:val="22"/>
                        </w:rPr>
                        <w:t>………………………………………….</w:t>
                      </w:r>
                      <w:r w:rsidRPr="00845E03">
                        <w:rPr>
                          <w:b/>
                        </w:rPr>
                        <w:t xml:space="preserve">  </w:t>
                      </w:r>
                    </w:p>
                    <w:p w14:paraId="7046F864" w14:textId="77777777" w:rsidR="003A56E4" w:rsidRPr="00845E03" w:rsidRDefault="003A56E4" w:rsidP="003A56E4">
                      <w:pPr>
                        <w:rPr>
                          <w:b/>
                        </w:rPr>
                      </w:pPr>
                    </w:p>
                    <w:p w14:paraId="6DB3FF79" w14:textId="77777777" w:rsidR="003A56E4" w:rsidRPr="00845E03" w:rsidRDefault="003A56E4" w:rsidP="003A56E4">
                      <w:r w:rsidRPr="00845E03">
                        <w:rPr>
                          <w:rFonts w:ascii="Arial" w:hAnsi="Arial" w:cs="Arial"/>
                          <w:b/>
                          <w:sz w:val="22"/>
                          <w:szCs w:val="22"/>
                        </w:rPr>
                        <w:t xml:space="preserve">4.6 Total volume sold per </w:t>
                      </w:r>
                      <w:proofErr w:type="gramStart"/>
                      <w:r w:rsidRPr="00845E03">
                        <w:rPr>
                          <w:rFonts w:ascii="Arial" w:hAnsi="Arial" w:cs="Arial"/>
                          <w:b/>
                          <w:sz w:val="22"/>
                          <w:szCs w:val="22"/>
                        </w:rPr>
                        <w:t>day :</w:t>
                      </w:r>
                      <w:proofErr w:type="gramEnd"/>
                      <w:r w:rsidRPr="00845E03">
                        <w:t xml:space="preserve"> …………………………………………………...</w:t>
                      </w:r>
                    </w:p>
                  </w:txbxContent>
                </v:textbox>
              </v:shape>
            </w:pict>
          </mc:Fallback>
        </mc:AlternateContent>
      </w:r>
    </w:p>
    <w:p w14:paraId="71B1462D" w14:textId="77777777" w:rsidR="003A56E4" w:rsidRPr="000F64EC" w:rsidRDefault="003A56E4" w:rsidP="003A56E4">
      <w:pPr>
        <w:spacing w:line="360" w:lineRule="auto"/>
        <w:rPr>
          <w:rFonts w:ascii="Arial" w:hAnsi="Arial" w:cs="Arial"/>
          <w:b/>
          <w:bCs/>
          <w:sz w:val="22"/>
        </w:rPr>
      </w:pPr>
      <w:r w:rsidRPr="000F64EC">
        <w:rPr>
          <w:rFonts w:ascii="Arial" w:hAnsi="Arial" w:cs="Arial"/>
          <w:b/>
          <w:bCs/>
          <w:sz w:val="22"/>
        </w:rPr>
        <w:t xml:space="preserve">  </w:t>
      </w:r>
    </w:p>
    <w:p w14:paraId="38DE328C" w14:textId="77777777" w:rsidR="003A56E4" w:rsidRPr="000F64EC" w:rsidRDefault="003A56E4" w:rsidP="003A56E4">
      <w:pPr>
        <w:spacing w:line="360" w:lineRule="auto"/>
        <w:rPr>
          <w:rFonts w:ascii="Arial" w:hAnsi="Arial" w:cs="Arial"/>
          <w:b/>
          <w:bCs/>
          <w:sz w:val="22"/>
        </w:rPr>
      </w:pPr>
    </w:p>
    <w:p w14:paraId="3F45E4A0" w14:textId="77777777" w:rsidR="003A56E4" w:rsidRPr="000F64EC" w:rsidRDefault="003A56E4" w:rsidP="003A56E4">
      <w:pPr>
        <w:spacing w:line="360" w:lineRule="auto"/>
        <w:rPr>
          <w:rFonts w:ascii="Arial" w:hAnsi="Arial" w:cs="Arial"/>
          <w:b/>
          <w:bCs/>
          <w:sz w:val="22"/>
        </w:rPr>
      </w:pPr>
    </w:p>
    <w:p w14:paraId="776097B4" w14:textId="77777777" w:rsidR="003A56E4" w:rsidRPr="000F64EC" w:rsidRDefault="003A56E4" w:rsidP="003A56E4">
      <w:pPr>
        <w:spacing w:line="360" w:lineRule="auto"/>
        <w:rPr>
          <w:rFonts w:ascii="Arial" w:hAnsi="Arial" w:cs="Arial"/>
          <w:b/>
          <w:bCs/>
          <w:sz w:val="22"/>
        </w:rPr>
      </w:pPr>
    </w:p>
    <w:p w14:paraId="4FA8BC77" w14:textId="77777777" w:rsidR="003A56E4" w:rsidRPr="000F64EC" w:rsidRDefault="003A56E4" w:rsidP="003A56E4">
      <w:pPr>
        <w:numPr>
          <w:ilvl w:val="0"/>
          <w:numId w:val="14"/>
        </w:numPr>
        <w:tabs>
          <w:tab w:val="num" w:pos="540"/>
        </w:tabs>
        <w:spacing w:line="360" w:lineRule="auto"/>
        <w:ind w:hanging="720"/>
        <w:rPr>
          <w:rFonts w:ascii="Arial" w:hAnsi="Arial" w:cs="Arial"/>
          <w:b/>
          <w:bCs/>
          <w:sz w:val="22"/>
        </w:rPr>
      </w:pPr>
      <w:r w:rsidRPr="000F64EC">
        <w:rPr>
          <w:rFonts w:ascii="Arial" w:hAnsi="Arial" w:cs="Arial"/>
          <w:b/>
          <w:bCs/>
          <w:sz w:val="22"/>
        </w:rPr>
        <w:t>Details of actual imports in terms of the previous permit:</w:t>
      </w:r>
    </w:p>
    <w:p w14:paraId="1753069C" w14:textId="77777777" w:rsidR="003A56E4" w:rsidRPr="000F64EC" w:rsidRDefault="003A56E4" w:rsidP="003A56E4">
      <w:pPr>
        <w:rPr>
          <w:rFonts w:ascii="Arial" w:hAnsi="Arial" w:cs="Arial"/>
          <w:sz w:val="22"/>
        </w:rPr>
      </w:pPr>
    </w:p>
    <w:p w14:paraId="67315F4B" w14:textId="77777777" w:rsidR="003A56E4" w:rsidRPr="000F64EC" w:rsidRDefault="003A56E4" w:rsidP="003A56E4">
      <w:pPr>
        <w:rPr>
          <w:rFonts w:ascii="Arial" w:hAnsi="Arial" w:cs="Arial"/>
          <w:sz w:val="22"/>
        </w:rPr>
      </w:pPr>
    </w:p>
    <w:p w14:paraId="6C21AB2B" w14:textId="77777777" w:rsidR="003A56E4" w:rsidRPr="000F64EC" w:rsidRDefault="003A56E4" w:rsidP="003A56E4">
      <w:pPr>
        <w:ind w:left="540" w:hanging="540"/>
        <w:rPr>
          <w:rFonts w:ascii="Arial" w:hAnsi="Arial" w:cs="Arial"/>
          <w:sz w:val="22"/>
        </w:rPr>
      </w:pPr>
      <w:r w:rsidRPr="000F64EC">
        <w:rPr>
          <w:rFonts w:ascii="Arial" w:hAnsi="Arial" w:cs="Arial"/>
          <w:b/>
          <w:bCs/>
          <w:sz w:val="22"/>
        </w:rPr>
        <w:t>5.</w:t>
      </w:r>
      <w:r w:rsidRPr="000F64EC">
        <w:rPr>
          <w:rFonts w:ascii="Arial" w:hAnsi="Arial" w:cs="Arial"/>
          <w:b/>
          <w:bCs/>
          <w:sz w:val="22"/>
        </w:rPr>
        <w:tab/>
        <w:t xml:space="preserve">Details of wiping rags and cleaning cloths manufactured during the year </w:t>
      </w:r>
      <w:proofErr w:type="spellStart"/>
      <w:r w:rsidRPr="000F64EC">
        <w:rPr>
          <w:rFonts w:ascii="Arial" w:hAnsi="Arial" w:cs="Arial"/>
          <w:b/>
          <w:bCs/>
          <w:sz w:val="22"/>
        </w:rPr>
        <w:t>pr</w:t>
      </w:r>
      <w:proofErr w:type="spellEnd"/>
    </w:p>
    <w:p w14:paraId="62B0722D" w14:textId="77777777" w:rsidR="003A56E4" w:rsidRPr="000F64EC" w:rsidRDefault="003A56E4" w:rsidP="003A56E4">
      <w:pPr>
        <w:rPr>
          <w:rFonts w:ascii="Arial" w:hAnsi="Arial" w:cs="Arial"/>
          <w:sz w:val="22"/>
        </w:rPr>
      </w:pPr>
    </w:p>
    <w:p w14:paraId="2619155F" w14:textId="77777777" w:rsidR="003A56E4" w:rsidRPr="000F64EC" w:rsidRDefault="003A56E4" w:rsidP="003A56E4">
      <w:pPr>
        <w:rPr>
          <w:rFonts w:ascii="Arial" w:hAnsi="Arial" w:cs="Arial"/>
          <w:sz w:val="22"/>
        </w:rPr>
      </w:pPr>
    </w:p>
    <w:p w14:paraId="2B559C01" w14:textId="77777777" w:rsidR="003A56E4" w:rsidRPr="000F64EC" w:rsidRDefault="003A56E4" w:rsidP="003A56E4">
      <w:pPr>
        <w:rPr>
          <w:rFonts w:ascii="Arial" w:hAnsi="Arial" w:cs="Arial"/>
          <w:sz w:val="22"/>
        </w:rPr>
      </w:pPr>
    </w:p>
    <w:p w14:paraId="0E4E9893" w14:textId="77777777" w:rsidR="003A56E4" w:rsidRPr="000F64EC" w:rsidRDefault="003A56E4" w:rsidP="003A56E4">
      <w:pPr>
        <w:rPr>
          <w:rFonts w:ascii="Arial" w:hAnsi="Arial" w:cs="Arial"/>
          <w:b/>
          <w:sz w:val="22"/>
        </w:rPr>
      </w:pPr>
    </w:p>
    <w:p w14:paraId="783FFA71" w14:textId="77777777" w:rsidR="003A56E4" w:rsidRPr="000F64EC" w:rsidRDefault="003A56E4" w:rsidP="003A56E4">
      <w:pPr>
        <w:rPr>
          <w:rFonts w:ascii="Arial" w:hAnsi="Arial" w:cs="Arial"/>
          <w:b/>
          <w:sz w:val="22"/>
        </w:rPr>
      </w:pPr>
    </w:p>
    <w:p w14:paraId="7BBA7FE7" w14:textId="77777777" w:rsidR="003A56E4" w:rsidRPr="000F64EC" w:rsidRDefault="003A56E4" w:rsidP="003A56E4">
      <w:pPr>
        <w:rPr>
          <w:rFonts w:ascii="Arial" w:hAnsi="Arial" w:cs="Arial"/>
          <w:sz w:val="22"/>
        </w:rPr>
      </w:pPr>
    </w:p>
    <w:p w14:paraId="1F8D3BD8" w14:textId="0C078F76" w:rsidR="003A56E4" w:rsidRPr="000F64EC" w:rsidRDefault="003A56E4" w:rsidP="00C91035">
      <w:pPr>
        <w:pStyle w:val="ListParagraph"/>
        <w:numPr>
          <w:ilvl w:val="0"/>
          <w:numId w:val="14"/>
        </w:numPr>
        <w:tabs>
          <w:tab w:val="clear" w:pos="720"/>
          <w:tab w:val="left" w:pos="8235"/>
        </w:tabs>
        <w:spacing w:line="360" w:lineRule="auto"/>
        <w:ind w:left="284" w:hanging="284"/>
        <w:jc w:val="both"/>
        <w:rPr>
          <w:rFonts w:ascii="Arial" w:hAnsi="Arial" w:cs="Arial"/>
          <w:b/>
          <w:sz w:val="22"/>
        </w:rPr>
      </w:pPr>
      <w:r w:rsidRPr="000F64EC">
        <w:rPr>
          <w:rFonts w:ascii="Arial" w:hAnsi="Arial" w:cs="Arial"/>
          <w:b/>
          <w:sz w:val="22"/>
        </w:rPr>
        <w:t>Details of actual imports in terms of previous permit</w:t>
      </w:r>
      <w:r w:rsidR="003C2526" w:rsidRPr="000F64EC">
        <w:rPr>
          <w:rFonts w:ascii="Arial" w:hAnsi="Arial" w:cs="Arial"/>
          <w:b/>
          <w:sz w:val="22"/>
        </w:rPr>
        <w:t>s issued, where applicable.</w:t>
      </w:r>
      <w:r w:rsidRPr="000F64EC">
        <w:rPr>
          <w:rFonts w:ascii="Arial" w:hAnsi="Arial" w:cs="Arial"/>
          <w:b/>
          <w:sz w:val="22"/>
        </w:rPr>
        <w:t xml:space="preserve">   </w:t>
      </w:r>
    </w:p>
    <w:p w14:paraId="083D8AC4" w14:textId="77777777" w:rsidR="003A56E4" w:rsidRPr="000F64EC" w:rsidRDefault="003A56E4" w:rsidP="00C91035">
      <w:pPr>
        <w:spacing w:line="360" w:lineRule="auto"/>
        <w:ind w:left="720" w:hanging="720"/>
        <w:rPr>
          <w:rFonts w:ascii="Arial" w:hAnsi="Arial" w:cs="Arial"/>
          <w:b/>
          <w:sz w:val="22"/>
        </w:rPr>
      </w:pPr>
    </w:p>
    <w:p w14:paraId="3C0124A5" w14:textId="3B04400D" w:rsidR="003A56E4" w:rsidRPr="000F64EC" w:rsidRDefault="003A56E4" w:rsidP="00C91035">
      <w:pPr>
        <w:pStyle w:val="ListParagraph"/>
        <w:numPr>
          <w:ilvl w:val="0"/>
          <w:numId w:val="14"/>
        </w:numPr>
        <w:tabs>
          <w:tab w:val="clear" w:pos="720"/>
        </w:tabs>
        <w:spacing w:line="360" w:lineRule="auto"/>
        <w:ind w:left="284" w:hanging="284"/>
        <w:jc w:val="both"/>
        <w:rPr>
          <w:rFonts w:ascii="Arial" w:hAnsi="Arial" w:cs="Arial"/>
          <w:b/>
          <w:sz w:val="22"/>
        </w:rPr>
      </w:pPr>
      <w:r w:rsidRPr="000F64EC">
        <w:rPr>
          <w:rFonts w:ascii="Arial" w:hAnsi="Arial" w:cs="Arial"/>
          <w:b/>
          <w:sz w:val="22"/>
        </w:rPr>
        <w:t>Details of wiping rags and cleaning clot</w:t>
      </w:r>
      <w:r w:rsidR="007734AA" w:rsidRPr="000F64EC">
        <w:rPr>
          <w:rFonts w:ascii="Arial" w:hAnsi="Arial" w:cs="Arial"/>
          <w:b/>
          <w:sz w:val="22"/>
        </w:rPr>
        <w:t xml:space="preserve">hs manufactured during the year </w:t>
      </w:r>
      <w:r w:rsidRPr="000F64EC">
        <w:rPr>
          <w:rFonts w:ascii="Arial" w:hAnsi="Arial" w:cs="Arial"/>
          <w:b/>
          <w:sz w:val="22"/>
        </w:rPr>
        <w:t>proceeding the year</w:t>
      </w:r>
      <w:r w:rsidR="003C2526" w:rsidRPr="000F64EC">
        <w:rPr>
          <w:rFonts w:ascii="Arial" w:hAnsi="Arial" w:cs="Arial"/>
          <w:b/>
          <w:sz w:val="22"/>
        </w:rPr>
        <w:t xml:space="preserve"> that the permit is applied for.</w:t>
      </w:r>
    </w:p>
    <w:p w14:paraId="547427E9" w14:textId="77777777" w:rsidR="00C91035" w:rsidRPr="000F64EC" w:rsidRDefault="00C91035" w:rsidP="00C91035">
      <w:pPr>
        <w:pStyle w:val="ListParagraph"/>
        <w:spacing w:line="360" w:lineRule="auto"/>
        <w:rPr>
          <w:rFonts w:ascii="Arial" w:hAnsi="Arial" w:cs="Arial"/>
          <w:b/>
          <w:sz w:val="22"/>
        </w:rPr>
      </w:pPr>
    </w:p>
    <w:p w14:paraId="5DF27F23" w14:textId="1749FE36" w:rsidR="00C91035" w:rsidRPr="000F64EC" w:rsidRDefault="00C91035" w:rsidP="00C91035">
      <w:pPr>
        <w:pStyle w:val="ListParagraph"/>
        <w:jc w:val="both"/>
        <w:rPr>
          <w:rFonts w:ascii="Arial" w:hAnsi="Arial" w:cs="Arial"/>
          <w:b/>
          <w:sz w:val="22"/>
        </w:rPr>
      </w:pPr>
    </w:p>
    <w:p w14:paraId="0CAA1C56" w14:textId="750DC3FD" w:rsidR="00C91035" w:rsidRPr="000F64EC" w:rsidRDefault="00C91035" w:rsidP="00C91035">
      <w:pPr>
        <w:pStyle w:val="ListParagraph"/>
        <w:jc w:val="both"/>
        <w:rPr>
          <w:rFonts w:ascii="Arial" w:hAnsi="Arial" w:cs="Arial"/>
          <w:b/>
          <w:sz w:val="22"/>
        </w:rPr>
      </w:pPr>
    </w:p>
    <w:tbl>
      <w:tblPr>
        <w:tblpPr w:leftFromText="180" w:rightFromText="180" w:vertAnchor="text" w:horzAnchor="margin" w:tblpY="7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0F64EC" w:rsidRPr="000F64EC" w14:paraId="4FB7F980" w14:textId="77777777" w:rsidTr="00E121BE">
        <w:trPr>
          <w:trHeight w:val="2115"/>
        </w:trPr>
        <w:tc>
          <w:tcPr>
            <w:tcW w:w="8550" w:type="dxa"/>
          </w:tcPr>
          <w:p w14:paraId="474E6FEE" w14:textId="77777777" w:rsidR="00C91035" w:rsidRPr="000F64EC" w:rsidRDefault="00C91035" w:rsidP="00C91035">
            <w:pPr>
              <w:pStyle w:val="ListParagraph"/>
              <w:jc w:val="both"/>
              <w:rPr>
                <w:rFonts w:ascii="Arial" w:hAnsi="Arial" w:cs="Arial"/>
                <w:b/>
                <w:bCs/>
                <w:sz w:val="22"/>
              </w:rPr>
            </w:pPr>
          </w:p>
          <w:p w14:paraId="2728D055" w14:textId="412890BA" w:rsidR="00C91035" w:rsidRPr="000F64EC" w:rsidRDefault="00C91035" w:rsidP="00C91035">
            <w:pPr>
              <w:pStyle w:val="ListParagraph"/>
              <w:jc w:val="both"/>
              <w:rPr>
                <w:rFonts w:ascii="Arial" w:hAnsi="Arial" w:cs="Arial"/>
                <w:b/>
                <w:bCs/>
                <w:sz w:val="22"/>
              </w:rPr>
            </w:pPr>
            <w:r w:rsidRPr="000F64EC">
              <w:rPr>
                <w:rFonts w:ascii="Arial" w:hAnsi="Arial" w:cs="Arial"/>
                <w:b/>
                <w:bCs/>
                <w:sz w:val="22"/>
              </w:rPr>
              <w:t>7.1   Quantity in kg of wiping rags manufactured from imported worn clothing an imported worn articles of textile materials: ………….………………………………………</w:t>
            </w:r>
            <w:proofErr w:type="gramStart"/>
            <w:r w:rsidRPr="000F64EC">
              <w:rPr>
                <w:rFonts w:ascii="Arial" w:hAnsi="Arial" w:cs="Arial"/>
                <w:b/>
                <w:bCs/>
                <w:sz w:val="22"/>
              </w:rPr>
              <w:t>…..</w:t>
            </w:r>
            <w:proofErr w:type="gramEnd"/>
          </w:p>
          <w:p w14:paraId="63CD22AC" w14:textId="11559E00" w:rsidR="00C91035" w:rsidRPr="000F64EC" w:rsidRDefault="00C91035" w:rsidP="00C91035">
            <w:pPr>
              <w:pStyle w:val="ListParagraph"/>
              <w:jc w:val="both"/>
              <w:rPr>
                <w:rFonts w:ascii="Arial" w:hAnsi="Arial" w:cs="Arial"/>
                <w:b/>
                <w:bCs/>
                <w:sz w:val="22"/>
              </w:rPr>
            </w:pPr>
            <w:r w:rsidRPr="000F64EC">
              <w:rPr>
                <w:rFonts w:ascii="Arial" w:hAnsi="Arial" w:cs="Arial"/>
                <w:b/>
                <w:bCs/>
                <w:sz w:val="22"/>
              </w:rPr>
              <w:t>7.2   Quantity in kg manufactured from clothing and articles of textile materials obtained in South Africa: …………………………………………………………………</w:t>
            </w:r>
          </w:p>
        </w:tc>
      </w:tr>
    </w:tbl>
    <w:p w14:paraId="2C24BC52" w14:textId="234967FD" w:rsidR="00C91035" w:rsidRPr="000F64EC" w:rsidRDefault="00C91035" w:rsidP="00C91035">
      <w:pPr>
        <w:pStyle w:val="ListParagraph"/>
        <w:numPr>
          <w:ilvl w:val="0"/>
          <w:numId w:val="14"/>
        </w:numPr>
        <w:tabs>
          <w:tab w:val="clear" w:pos="720"/>
        </w:tabs>
        <w:ind w:left="567" w:hanging="567"/>
        <w:jc w:val="both"/>
        <w:rPr>
          <w:rFonts w:ascii="Arial" w:hAnsi="Arial" w:cs="Arial"/>
          <w:b/>
          <w:sz w:val="22"/>
        </w:rPr>
      </w:pPr>
      <w:r w:rsidRPr="000F64EC">
        <w:rPr>
          <w:rFonts w:ascii="Arial" w:hAnsi="Arial" w:cs="Arial"/>
          <w:b/>
          <w:sz w:val="22"/>
        </w:rPr>
        <w:t>Details of quantity of wiping rags manufactured as set out below:</w:t>
      </w:r>
    </w:p>
    <w:p w14:paraId="354DFC83" w14:textId="0BDD0615" w:rsidR="00C91035" w:rsidRPr="000F64EC" w:rsidRDefault="00C91035" w:rsidP="00C91035">
      <w:pPr>
        <w:pStyle w:val="ListParagraph"/>
        <w:jc w:val="both"/>
        <w:rPr>
          <w:rFonts w:ascii="Arial" w:hAnsi="Arial" w:cs="Arial"/>
          <w:b/>
          <w:sz w:val="22"/>
        </w:rPr>
      </w:pPr>
    </w:p>
    <w:p w14:paraId="393F1AF6" w14:textId="44FA2636" w:rsidR="00C91035" w:rsidRPr="000F64EC" w:rsidRDefault="00C91035" w:rsidP="00C91035">
      <w:pPr>
        <w:pStyle w:val="ListParagraph"/>
        <w:jc w:val="both"/>
        <w:rPr>
          <w:rFonts w:ascii="Arial" w:hAnsi="Arial" w:cs="Arial"/>
          <w:b/>
          <w:sz w:val="22"/>
        </w:rPr>
      </w:pPr>
    </w:p>
    <w:p w14:paraId="4B98AD19" w14:textId="3B357CDC" w:rsidR="00C91035" w:rsidRPr="000F64EC" w:rsidRDefault="00C91035" w:rsidP="00C91035">
      <w:pPr>
        <w:pStyle w:val="ListParagraph"/>
        <w:jc w:val="both"/>
        <w:rPr>
          <w:rFonts w:ascii="Arial" w:hAnsi="Arial" w:cs="Arial"/>
          <w:b/>
          <w:sz w:val="22"/>
        </w:rPr>
      </w:pPr>
    </w:p>
    <w:p w14:paraId="0E03E987" w14:textId="47229F35" w:rsidR="00C91035" w:rsidRPr="000F64EC" w:rsidRDefault="00C91035" w:rsidP="00C91035">
      <w:pPr>
        <w:pStyle w:val="ListParagraph"/>
        <w:jc w:val="both"/>
        <w:rPr>
          <w:rFonts w:ascii="Arial" w:hAnsi="Arial" w:cs="Arial"/>
          <w:b/>
          <w:sz w:val="22"/>
        </w:rPr>
      </w:pPr>
    </w:p>
    <w:p w14:paraId="2A83EB2B" w14:textId="28AACDB6" w:rsidR="00632B27" w:rsidRPr="000F64EC" w:rsidRDefault="003A56E4" w:rsidP="00C91035">
      <w:pPr>
        <w:pStyle w:val="ListParagraph"/>
        <w:numPr>
          <w:ilvl w:val="0"/>
          <w:numId w:val="14"/>
        </w:numPr>
        <w:tabs>
          <w:tab w:val="clear" w:pos="720"/>
        </w:tabs>
        <w:spacing w:line="360" w:lineRule="auto"/>
        <w:ind w:left="567" w:hanging="578"/>
        <w:rPr>
          <w:rFonts w:ascii="Arial" w:hAnsi="Arial" w:cs="Arial"/>
          <w:b/>
          <w:bCs/>
          <w:sz w:val="22"/>
        </w:rPr>
      </w:pPr>
      <w:r w:rsidRPr="000F64EC">
        <w:rPr>
          <w:rFonts w:ascii="Arial" w:hAnsi="Arial" w:cs="Arial"/>
          <w:b/>
          <w:bCs/>
          <w:sz w:val="22"/>
        </w:rPr>
        <w:t>Please provide a copy of your previous rebate permit</w:t>
      </w:r>
      <w:r w:rsidR="00C91035" w:rsidRPr="000F64EC">
        <w:rPr>
          <w:rFonts w:ascii="Arial" w:hAnsi="Arial" w:cs="Arial"/>
          <w:b/>
          <w:bCs/>
          <w:sz w:val="22"/>
        </w:rPr>
        <w:t xml:space="preserve"> under the rebate item concerned</w:t>
      </w:r>
      <w:r w:rsidRPr="000F64EC">
        <w:rPr>
          <w:rFonts w:ascii="Arial" w:hAnsi="Arial" w:cs="Arial"/>
          <w:b/>
          <w:bCs/>
          <w:sz w:val="22"/>
        </w:rPr>
        <w:t xml:space="preserve"> (</w:t>
      </w:r>
      <w:r w:rsidR="00C91035" w:rsidRPr="000F64EC">
        <w:rPr>
          <w:rFonts w:ascii="Arial" w:hAnsi="Arial" w:cs="Arial"/>
          <w:b/>
          <w:bCs/>
          <w:sz w:val="22"/>
        </w:rPr>
        <w:t>where</w:t>
      </w:r>
      <w:r w:rsidRPr="000F64EC">
        <w:rPr>
          <w:rFonts w:ascii="Arial" w:hAnsi="Arial" w:cs="Arial"/>
          <w:b/>
          <w:bCs/>
          <w:sz w:val="22"/>
        </w:rPr>
        <w:t xml:space="preserve"> applicable).</w:t>
      </w:r>
    </w:p>
    <w:p w14:paraId="183D72C5" w14:textId="77777777" w:rsidR="00C91035" w:rsidRPr="000F64EC" w:rsidRDefault="00C91035" w:rsidP="00C91035">
      <w:pPr>
        <w:pStyle w:val="ListParagraph"/>
        <w:spacing w:line="360" w:lineRule="auto"/>
        <w:ind w:left="567"/>
        <w:rPr>
          <w:rFonts w:ascii="Arial" w:hAnsi="Arial" w:cs="Arial"/>
          <w:b/>
          <w:bCs/>
          <w:sz w:val="22"/>
        </w:rPr>
      </w:pPr>
    </w:p>
    <w:p w14:paraId="587B4E6E" w14:textId="6EF25FCF" w:rsidR="004C2179" w:rsidRPr="000F64EC" w:rsidRDefault="004C2179" w:rsidP="00877EF9">
      <w:pPr>
        <w:pStyle w:val="ListParagraph"/>
        <w:numPr>
          <w:ilvl w:val="0"/>
          <w:numId w:val="14"/>
        </w:numPr>
        <w:tabs>
          <w:tab w:val="clear" w:pos="720"/>
        </w:tabs>
        <w:spacing w:line="360" w:lineRule="auto"/>
        <w:ind w:hanging="720"/>
        <w:rPr>
          <w:rFonts w:ascii="Arial" w:hAnsi="Arial" w:cs="Arial"/>
          <w:b/>
          <w:bCs/>
          <w:sz w:val="22"/>
        </w:rPr>
      </w:pPr>
      <w:r w:rsidRPr="000F64EC">
        <w:rPr>
          <w:rFonts w:ascii="Arial" w:hAnsi="Arial" w:cs="Arial"/>
          <w:b/>
          <w:bCs/>
          <w:sz w:val="22"/>
        </w:rPr>
        <w:t>Please provide a letter in a company letterhead indicating/confirming that the imported outer bales will have the importers code printed (in bold print) on all sides of    the bales.</w:t>
      </w:r>
    </w:p>
    <w:p w14:paraId="452DE2A5" w14:textId="77777777" w:rsidR="00C91035" w:rsidRPr="000F64EC" w:rsidRDefault="00C91035" w:rsidP="00C91035">
      <w:pPr>
        <w:pStyle w:val="ListParagraph"/>
        <w:rPr>
          <w:rFonts w:ascii="Arial" w:hAnsi="Arial" w:cs="Arial"/>
          <w:b/>
          <w:bCs/>
          <w:sz w:val="22"/>
        </w:rPr>
      </w:pPr>
    </w:p>
    <w:p w14:paraId="6FAF6533" w14:textId="77777777" w:rsidR="004C2179" w:rsidRPr="000F64EC" w:rsidRDefault="004C2179" w:rsidP="004C2179">
      <w:pPr>
        <w:pStyle w:val="ListParagraph"/>
        <w:numPr>
          <w:ilvl w:val="0"/>
          <w:numId w:val="14"/>
        </w:numPr>
        <w:tabs>
          <w:tab w:val="clear" w:pos="720"/>
        </w:tabs>
        <w:spacing w:line="360" w:lineRule="auto"/>
        <w:ind w:hanging="720"/>
        <w:rPr>
          <w:rFonts w:ascii="Arial" w:hAnsi="Arial" w:cs="Arial"/>
          <w:b/>
          <w:bCs/>
          <w:sz w:val="22"/>
        </w:rPr>
      </w:pPr>
      <w:r w:rsidRPr="000F64EC">
        <w:rPr>
          <w:rFonts w:ascii="Arial" w:hAnsi="Arial" w:cs="Arial"/>
          <w:b/>
          <w:bCs/>
          <w:sz w:val="22"/>
        </w:rPr>
        <w:t xml:space="preserve">Please provide a letter in a company letterhead indicating the garments must be de-faced prior to compress baling. The collars removed, buttons removed, accessories removed, garment cut in half, etc. </w:t>
      </w:r>
    </w:p>
    <w:p w14:paraId="75F5F1F7" w14:textId="77777777" w:rsidR="000D3B88" w:rsidRPr="000F64EC" w:rsidRDefault="000D3B88" w:rsidP="00C91035">
      <w:pPr>
        <w:pStyle w:val="ListParagraph"/>
        <w:spacing w:line="360" w:lineRule="auto"/>
        <w:ind w:left="567"/>
        <w:rPr>
          <w:rFonts w:ascii="Arial" w:hAnsi="Arial" w:cs="Arial"/>
          <w:b/>
          <w:bCs/>
          <w:sz w:val="22"/>
        </w:rPr>
      </w:pPr>
    </w:p>
    <w:p w14:paraId="73CCC786" w14:textId="34690257" w:rsidR="003A56E4" w:rsidRPr="000F64EC" w:rsidRDefault="003A56E4" w:rsidP="00C91035">
      <w:pPr>
        <w:pStyle w:val="ListParagraph"/>
        <w:numPr>
          <w:ilvl w:val="0"/>
          <w:numId w:val="14"/>
        </w:numPr>
        <w:spacing w:line="360" w:lineRule="auto"/>
        <w:ind w:left="567" w:hanging="567"/>
        <w:rPr>
          <w:rFonts w:ascii="Arial" w:hAnsi="Arial" w:cs="Arial"/>
          <w:b/>
          <w:bCs/>
          <w:sz w:val="22"/>
        </w:rPr>
      </w:pPr>
      <w:r w:rsidRPr="000F64EC">
        <w:rPr>
          <w:rFonts w:ascii="Arial" w:hAnsi="Arial" w:cs="Arial"/>
          <w:b/>
          <w:bCs/>
          <w:sz w:val="22"/>
        </w:rPr>
        <w:t xml:space="preserve"> Complete the following </w:t>
      </w:r>
      <w:r w:rsidR="00C91035" w:rsidRPr="000F64EC">
        <w:rPr>
          <w:rFonts w:ascii="Arial" w:hAnsi="Arial" w:cs="Arial"/>
          <w:b/>
          <w:bCs/>
          <w:sz w:val="22"/>
        </w:rPr>
        <w:t>Affidavit</w:t>
      </w:r>
      <w:r w:rsidRPr="000F64EC">
        <w:rPr>
          <w:rFonts w:ascii="Arial" w:hAnsi="Arial" w:cs="Arial"/>
          <w:b/>
          <w:bCs/>
          <w:sz w:val="22"/>
        </w:rPr>
        <w:t>:</w:t>
      </w:r>
    </w:p>
    <w:p w14:paraId="120F62BB" w14:textId="77777777" w:rsidR="003A56E4" w:rsidRPr="000F64EC" w:rsidRDefault="003A56E4" w:rsidP="003A56E4">
      <w:pPr>
        <w:spacing w:line="360" w:lineRule="auto"/>
        <w:rPr>
          <w:rFonts w:ascii="Arial" w:hAnsi="Arial" w:cs="Arial"/>
          <w:b/>
          <w:bCs/>
          <w:sz w:val="22"/>
        </w:rPr>
      </w:pPr>
    </w:p>
    <w:p w14:paraId="734B6DEE" w14:textId="3A60CC10" w:rsidR="003A56E4" w:rsidRPr="000F64EC" w:rsidRDefault="00C91035" w:rsidP="003A56E4">
      <w:pPr>
        <w:spacing w:line="360" w:lineRule="auto"/>
        <w:jc w:val="both"/>
        <w:rPr>
          <w:rFonts w:ascii="Arial" w:hAnsi="Arial" w:cs="Arial"/>
          <w:b/>
          <w:bCs/>
          <w:sz w:val="22"/>
        </w:rPr>
      </w:pPr>
      <w:r w:rsidRPr="000F64EC">
        <w:rPr>
          <w:rFonts w:ascii="Arial" w:hAnsi="Arial" w:cs="Arial"/>
          <w:b/>
          <w:bCs/>
          <w:sz w:val="22"/>
        </w:rPr>
        <w:t>AFFIDAVIT</w:t>
      </w:r>
      <w:r w:rsidR="003A56E4" w:rsidRPr="000F64EC">
        <w:rPr>
          <w:rFonts w:ascii="Arial" w:hAnsi="Arial" w:cs="Arial"/>
          <w:b/>
          <w:bCs/>
          <w:sz w:val="22"/>
        </w:rPr>
        <w:t xml:space="preserve"> IN RESPECT OF AN APPLICATION FOR A PERMIT IN TERMS OF REBATE PROVISION 311.18/63.09/01.04 OF SCHEDULE 3 TO THE CUSTOMS AND EXCISE ACT, 1964</w:t>
      </w:r>
    </w:p>
    <w:p w14:paraId="3339F99D" w14:textId="77777777" w:rsidR="0066530A" w:rsidRPr="000F64EC" w:rsidRDefault="0066530A" w:rsidP="003A56E4">
      <w:pPr>
        <w:spacing w:line="360" w:lineRule="auto"/>
        <w:jc w:val="both"/>
        <w:rPr>
          <w:rFonts w:ascii="Arial" w:hAnsi="Arial" w:cs="Arial"/>
          <w:b/>
          <w:bCs/>
          <w:sz w:val="22"/>
        </w:rPr>
      </w:pPr>
    </w:p>
    <w:p w14:paraId="2FC54709" w14:textId="250FE145" w:rsidR="003A56E4" w:rsidRPr="000F64EC" w:rsidRDefault="0066530A" w:rsidP="003A56E4">
      <w:pPr>
        <w:spacing w:line="360" w:lineRule="auto"/>
        <w:jc w:val="both"/>
        <w:rPr>
          <w:rFonts w:ascii="Arial" w:hAnsi="Arial" w:cs="Arial"/>
          <w:b/>
          <w:bCs/>
          <w:sz w:val="22"/>
        </w:rPr>
      </w:pPr>
      <w:r w:rsidRPr="000F64EC">
        <w:rPr>
          <w:rFonts w:ascii="Arial" w:hAnsi="Arial" w:cs="Arial"/>
          <w:b/>
          <w:bCs/>
          <w:sz w:val="22"/>
        </w:rPr>
        <w:t xml:space="preserve">NB: </w:t>
      </w:r>
      <w:r w:rsidR="003A56E4" w:rsidRPr="000F64EC">
        <w:rPr>
          <w:rFonts w:ascii="Arial" w:hAnsi="Arial" w:cs="Arial"/>
          <w:b/>
          <w:bCs/>
          <w:sz w:val="22"/>
        </w:rPr>
        <w:t xml:space="preserve">The obligation to complete and submit this </w:t>
      </w:r>
      <w:r w:rsidR="00C91035" w:rsidRPr="000F64EC">
        <w:rPr>
          <w:rFonts w:ascii="Arial" w:hAnsi="Arial" w:cs="Arial"/>
          <w:b/>
          <w:bCs/>
          <w:sz w:val="22"/>
        </w:rPr>
        <w:t>Affidavit</w:t>
      </w:r>
      <w:r w:rsidR="003A56E4" w:rsidRPr="000F64EC">
        <w:rPr>
          <w:rFonts w:ascii="Arial" w:hAnsi="Arial" w:cs="Arial"/>
          <w:b/>
          <w:bCs/>
          <w:sz w:val="22"/>
        </w:rPr>
        <w:t xml:space="preserve"> </w:t>
      </w:r>
      <w:r w:rsidR="00C91035" w:rsidRPr="000F64EC">
        <w:rPr>
          <w:rFonts w:ascii="Arial" w:hAnsi="Arial" w:cs="Arial"/>
          <w:b/>
          <w:bCs/>
          <w:sz w:val="22"/>
        </w:rPr>
        <w:t xml:space="preserve">resides with the Chief Executive Officer of the company and </w:t>
      </w:r>
      <w:r w:rsidR="003A56E4" w:rsidRPr="000F64EC">
        <w:rPr>
          <w:rFonts w:ascii="Arial" w:hAnsi="Arial" w:cs="Arial"/>
          <w:b/>
          <w:bCs/>
          <w:sz w:val="22"/>
        </w:rPr>
        <w:t xml:space="preserve">cannot be transferred to an external authorized representative, auditor or any other third party acting on behalf of the </w:t>
      </w:r>
      <w:r w:rsidR="00C91035" w:rsidRPr="000F64EC">
        <w:rPr>
          <w:rFonts w:ascii="Arial" w:hAnsi="Arial" w:cs="Arial"/>
          <w:b/>
          <w:bCs/>
          <w:sz w:val="22"/>
        </w:rPr>
        <w:t>applicant</w:t>
      </w:r>
    </w:p>
    <w:p w14:paraId="3E42FC9C" w14:textId="77777777" w:rsidR="003A56E4" w:rsidRPr="000F64EC" w:rsidRDefault="003A56E4" w:rsidP="003A56E4">
      <w:pPr>
        <w:spacing w:line="360" w:lineRule="auto"/>
        <w:rPr>
          <w:rFonts w:ascii="Arial" w:hAnsi="Arial" w:cs="Arial"/>
          <w:b/>
          <w:bCs/>
          <w:sz w:val="22"/>
        </w:rPr>
      </w:pPr>
    </w:p>
    <w:p w14:paraId="631FCE17" w14:textId="2C74B566" w:rsidR="003A56E4" w:rsidRPr="000F64EC" w:rsidRDefault="003A56E4" w:rsidP="003A56E4">
      <w:pPr>
        <w:spacing w:line="360" w:lineRule="auto"/>
        <w:jc w:val="both"/>
        <w:rPr>
          <w:rFonts w:ascii="Arial" w:hAnsi="Arial" w:cs="Arial"/>
          <w:sz w:val="22"/>
        </w:rPr>
      </w:pPr>
      <w:r w:rsidRPr="000F64EC">
        <w:rPr>
          <w:rFonts w:ascii="Arial" w:hAnsi="Arial" w:cs="Arial"/>
          <w:sz w:val="22"/>
        </w:rPr>
        <w:t>I, ……………………………………………………………………………………………….... (full names) with identity number …………………………</w:t>
      </w:r>
      <w:r w:rsidR="00251B2F" w:rsidRPr="000F64EC">
        <w:rPr>
          <w:rFonts w:ascii="Arial" w:hAnsi="Arial" w:cs="Arial"/>
          <w:sz w:val="22"/>
        </w:rPr>
        <w:t>………………….………., in my capacity as</w:t>
      </w:r>
      <w:r w:rsidRPr="000F64EC">
        <w:rPr>
          <w:rFonts w:ascii="Arial" w:hAnsi="Arial" w:cs="Arial"/>
          <w:sz w:val="22"/>
        </w:rPr>
        <w:t>…………………………………</w:t>
      </w:r>
      <w:r w:rsidR="00251B2F" w:rsidRPr="000F64EC">
        <w:rPr>
          <w:rFonts w:ascii="Arial" w:hAnsi="Arial" w:cs="Arial"/>
          <w:sz w:val="22"/>
        </w:rPr>
        <w:t>………………………………………………………………………………</w:t>
      </w:r>
      <w:r w:rsidRPr="000F64EC">
        <w:rPr>
          <w:rFonts w:ascii="Arial" w:hAnsi="Arial" w:cs="Arial"/>
          <w:sz w:val="22"/>
        </w:rPr>
        <w:t>of…………………………………………………………………………………. (hereinafter referred to as the applicant) hereby declare that –</w:t>
      </w:r>
    </w:p>
    <w:p w14:paraId="5632342D" w14:textId="77777777" w:rsidR="003A56E4" w:rsidRPr="000F64EC" w:rsidRDefault="003A56E4" w:rsidP="003A56E4">
      <w:pPr>
        <w:spacing w:line="360" w:lineRule="auto"/>
        <w:jc w:val="both"/>
        <w:rPr>
          <w:rFonts w:ascii="Arial" w:hAnsi="Arial" w:cs="Arial"/>
          <w:sz w:val="22"/>
        </w:rPr>
      </w:pPr>
    </w:p>
    <w:p w14:paraId="5F088ACC" w14:textId="258BCCBE" w:rsidR="003A56E4" w:rsidRPr="000F64EC" w:rsidRDefault="003A56E4" w:rsidP="003A56E4">
      <w:pPr>
        <w:numPr>
          <w:ilvl w:val="0"/>
          <w:numId w:val="12"/>
        </w:numPr>
        <w:spacing w:line="360" w:lineRule="auto"/>
        <w:jc w:val="both"/>
        <w:rPr>
          <w:rFonts w:ascii="Arial" w:hAnsi="Arial" w:cs="Arial"/>
          <w:sz w:val="22"/>
        </w:rPr>
      </w:pPr>
      <w:r w:rsidRPr="000F64EC">
        <w:rPr>
          <w:rFonts w:ascii="Arial" w:hAnsi="Arial" w:cs="Arial"/>
          <w:sz w:val="22"/>
        </w:rPr>
        <w:lastRenderedPageBreak/>
        <w:t xml:space="preserve">I have satisfied myself that the preparation of the application has been done in conformity with the </w:t>
      </w:r>
      <w:r w:rsidR="000539E3" w:rsidRPr="000F64EC">
        <w:rPr>
          <w:rFonts w:ascii="Arial" w:hAnsi="Arial" w:cs="Arial"/>
          <w:sz w:val="22"/>
        </w:rPr>
        <w:t>Guidelines,</w:t>
      </w:r>
      <w:r w:rsidR="002B51F0">
        <w:rPr>
          <w:rFonts w:ascii="Arial" w:hAnsi="Arial" w:cs="Arial"/>
          <w:sz w:val="22"/>
        </w:rPr>
        <w:t xml:space="preserve"> rules and conditions</w:t>
      </w:r>
      <w:bookmarkStart w:id="0" w:name="_GoBack"/>
      <w:bookmarkEnd w:id="0"/>
      <w:r w:rsidRPr="000F64EC">
        <w:rPr>
          <w:rFonts w:ascii="Arial" w:hAnsi="Arial" w:cs="Arial"/>
          <w:sz w:val="22"/>
        </w:rPr>
        <w:t xml:space="preserve"> in respect of the above-mentioned rebate provision, with which I have fully acquainted myself and to which I unconditionally agree to;</w:t>
      </w:r>
    </w:p>
    <w:p w14:paraId="65C195E4" w14:textId="77777777" w:rsidR="003A56E4" w:rsidRPr="000F64EC" w:rsidRDefault="003A56E4" w:rsidP="003A56E4">
      <w:pPr>
        <w:spacing w:line="360" w:lineRule="auto"/>
        <w:jc w:val="both"/>
        <w:rPr>
          <w:rFonts w:ascii="Arial" w:hAnsi="Arial" w:cs="Arial"/>
          <w:sz w:val="22"/>
        </w:rPr>
      </w:pPr>
    </w:p>
    <w:p w14:paraId="4EA0273D" w14:textId="77777777" w:rsidR="003A56E4" w:rsidRPr="000F64EC" w:rsidRDefault="003A56E4" w:rsidP="003A56E4">
      <w:pPr>
        <w:numPr>
          <w:ilvl w:val="0"/>
          <w:numId w:val="12"/>
        </w:numPr>
        <w:spacing w:line="360" w:lineRule="auto"/>
        <w:jc w:val="both"/>
        <w:rPr>
          <w:rFonts w:ascii="Arial" w:hAnsi="Arial" w:cs="Arial"/>
          <w:sz w:val="22"/>
        </w:rPr>
      </w:pPr>
      <w:r w:rsidRPr="000F64EC">
        <w:rPr>
          <w:rFonts w:ascii="Arial" w:hAnsi="Arial" w:cs="Arial"/>
          <w:sz w:val="22"/>
        </w:rPr>
        <w:t>I accept that the decision by the International Trade Administration Commission will be final and conclusive and that the said Commission may at any time conduct or order that an investigation to verify information furnished in the application form, be conducted;</w:t>
      </w:r>
    </w:p>
    <w:p w14:paraId="710E4013" w14:textId="77777777" w:rsidR="003A56E4" w:rsidRPr="000F64EC" w:rsidRDefault="003A56E4" w:rsidP="003A56E4">
      <w:pPr>
        <w:spacing w:line="360" w:lineRule="auto"/>
        <w:jc w:val="both"/>
        <w:rPr>
          <w:rFonts w:ascii="Arial" w:hAnsi="Arial" w:cs="Arial"/>
          <w:sz w:val="22"/>
        </w:rPr>
      </w:pPr>
    </w:p>
    <w:p w14:paraId="4ABD0ED7" w14:textId="761088BB" w:rsidR="003A56E4" w:rsidRPr="000F64EC" w:rsidRDefault="003A56E4" w:rsidP="003A56E4">
      <w:pPr>
        <w:numPr>
          <w:ilvl w:val="0"/>
          <w:numId w:val="12"/>
        </w:numPr>
        <w:spacing w:line="360" w:lineRule="auto"/>
        <w:jc w:val="both"/>
        <w:rPr>
          <w:rFonts w:ascii="Arial" w:hAnsi="Arial" w:cs="Arial"/>
          <w:sz w:val="22"/>
        </w:rPr>
      </w:pPr>
      <w:r w:rsidRPr="000F64EC">
        <w:rPr>
          <w:rFonts w:ascii="Arial" w:hAnsi="Arial" w:cs="Arial"/>
          <w:sz w:val="22"/>
        </w:rPr>
        <w:t>The information furnished in this application is true and correct to the best of my knowledge and belief;</w:t>
      </w:r>
      <w:r w:rsidR="000539E3" w:rsidRPr="000F64EC">
        <w:rPr>
          <w:rFonts w:ascii="Arial" w:hAnsi="Arial" w:cs="Arial"/>
          <w:sz w:val="22"/>
        </w:rPr>
        <w:t xml:space="preserve"> and</w:t>
      </w:r>
    </w:p>
    <w:p w14:paraId="51EF2459" w14:textId="77777777" w:rsidR="003A56E4" w:rsidRPr="000F64EC" w:rsidRDefault="003A56E4" w:rsidP="003A56E4">
      <w:pPr>
        <w:spacing w:line="360" w:lineRule="auto"/>
        <w:jc w:val="both"/>
        <w:rPr>
          <w:rFonts w:ascii="Arial" w:hAnsi="Arial" w:cs="Arial"/>
          <w:sz w:val="22"/>
        </w:rPr>
      </w:pPr>
    </w:p>
    <w:p w14:paraId="27A03F56" w14:textId="53531C0F" w:rsidR="0066530A" w:rsidRPr="000F64EC" w:rsidRDefault="003A56E4" w:rsidP="00805AAB">
      <w:pPr>
        <w:numPr>
          <w:ilvl w:val="0"/>
          <w:numId w:val="12"/>
        </w:numPr>
        <w:spacing w:line="360" w:lineRule="auto"/>
        <w:jc w:val="both"/>
        <w:rPr>
          <w:rFonts w:ascii="Arial" w:hAnsi="Arial" w:cs="Arial"/>
          <w:sz w:val="22"/>
        </w:rPr>
      </w:pPr>
      <w:r w:rsidRPr="000F64EC">
        <w:rPr>
          <w:rFonts w:ascii="Arial" w:hAnsi="Arial" w:cs="Arial"/>
          <w:sz w:val="22"/>
        </w:rPr>
        <w:t>The applicant or any one of its associates, or related party is not a subject of an investigation by any organ of State or other regulatory authority.</w:t>
      </w:r>
    </w:p>
    <w:p w14:paraId="1572B922" w14:textId="77777777" w:rsidR="003A56E4" w:rsidRPr="000F64EC" w:rsidRDefault="003A56E4" w:rsidP="003A56E4">
      <w:pPr>
        <w:spacing w:line="360" w:lineRule="auto"/>
        <w:rPr>
          <w:rFonts w:ascii="Arial" w:hAnsi="Arial" w:cs="Arial"/>
          <w:sz w:val="22"/>
        </w:rPr>
      </w:pPr>
    </w:p>
    <w:p w14:paraId="6D350997" w14:textId="16DCB702" w:rsidR="003A56E4" w:rsidRPr="000F64EC" w:rsidRDefault="003A56E4" w:rsidP="003A56E4">
      <w:pPr>
        <w:spacing w:line="360" w:lineRule="auto"/>
        <w:rPr>
          <w:rFonts w:ascii="Arial" w:hAnsi="Arial" w:cs="Arial"/>
          <w:b/>
          <w:bCs/>
          <w:sz w:val="22"/>
        </w:rPr>
      </w:pPr>
      <w:r w:rsidRPr="000F64EC">
        <w:rPr>
          <w:rFonts w:ascii="Arial" w:hAnsi="Arial" w:cs="Arial"/>
          <w:b/>
          <w:bCs/>
          <w:sz w:val="22"/>
        </w:rPr>
        <w:t>NAME: ……………………………… DESIGNATION: ………………………...</w:t>
      </w:r>
      <w:r w:rsidR="00805AAB" w:rsidRPr="000F64EC">
        <w:rPr>
          <w:rFonts w:ascii="Arial" w:hAnsi="Arial" w:cs="Arial"/>
          <w:b/>
          <w:bCs/>
          <w:sz w:val="22"/>
        </w:rPr>
        <w:t>.............</w:t>
      </w:r>
    </w:p>
    <w:p w14:paraId="26BDE78F" w14:textId="77777777" w:rsidR="003A56E4" w:rsidRPr="000F64EC" w:rsidRDefault="003A56E4" w:rsidP="003A56E4">
      <w:pPr>
        <w:spacing w:line="360" w:lineRule="auto"/>
        <w:rPr>
          <w:rFonts w:ascii="Arial" w:hAnsi="Arial" w:cs="Arial"/>
          <w:b/>
          <w:bCs/>
          <w:sz w:val="22"/>
        </w:rPr>
      </w:pPr>
    </w:p>
    <w:p w14:paraId="5E691C9C" w14:textId="77777777" w:rsidR="003A56E4" w:rsidRPr="000F64EC" w:rsidRDefault="003A56E4" w:rsidP="003A56E4">
      <w:pPr>
        <w:spacing w:line="360" w:lineRule="auto"/>
        <w:rPr>
          <w:rFonts w:ascii="Arial" w:hAnsi="Arial" w:cs="Arial"/>
          <w:b/>
          <w:bCs/>
          <w:sz w:val="22"/>
        </w:rPr>
      </w:pPr>
      <w:r w:rsidRPr="000F64EC">
        <w:rPr>
          <w:rFonts w:ascii="Arial" w:hAnsi="Arial" w:cs="Arial"/>
          <w:b/>
          <w:bCs/>
          <w:sz w:val="22"/>
        </w:rPr>
        <w:t xml:space="preserve"> </w:t>
      </w:r>
    </w:p>
    <w:p w14:paraId="017B6757" w14:textId="6F7FDA0A" w:rsidR="003A56E4" w:rsidRPr="000F64EC" w:rsidRDefault="003A56E4" w:rsidP="003A56E4">
      <w:pPr>
        <w:spacing w:line="360" w:lineRule="auto"/>
        <w:rPr>
          <w:rFonts w:ascii="Arial" w:hAnsi="Arial" w:cs="Arial"/>
          <w:b/>
          <w:bCs/>
          <w:sz w:val="22"/>
        </w:rPr>
      </w:pPr>
      <w:r w:rsidRPr="000F64EC">
        <w:rPr>
          <w:rFonts w:ascii="Arial" w:hAnsi="Arial" w:cs="Arial"/>
          <w:b/>
          <w:bCs/>
          <w:sz w:val="22"/>
        </w:rPr>
        <w:t>SIGNATURE: ……………………… DATE AND YEAR: ……………………</w:t>
      </w:r>
      <w:r w:rsidR="00805AAB" w:rsidRPr="000F64EC">
        <w:rPr>
          <w:rFonts w:ascii="Arial" w:hAnsi="Arial" w:cs="Arial"/>
          <w:b/>
          <w:bCs/>
          <w:sz w:val="22"/>
        </w:rPr>
        <w:t>………</w:t>
      </w:r>
      <w:proofErr w:type="gramStart"/>
      <w:r w:rsidR="00805AAB" w:rsidRPr="000F64EC">
        <w:rPr>
          <w:rFonts w:ascii="Arial" w:hAnsi="Arial" w:cs="Arial"/>
          <w:b/>
          <w:bCs/>
          <w:sz w:val="22"/>
        </w:rPr>
        <w:t>…..</w:t>
      </w:r>
      <w:proofErr w:type="gramEnd"/>
    </w:p>
    <w:p w14:paraId="1BD0906A" w14:textId="04C0CB3F" w:rsidR="007B4FE5" w:rsidRPr="000F64EC" w:rsidRDefault="007B4FE5" w:rsidP="003A56E4">
      <w:pPr>
        <w:spacing w:line="360" w:lineRule="auto"/>
        <w:rPr>
          <w:rFonts w:ascii="Arial" w:hAnsi="Arial" w:cs="Arial"/>
          <w:b/>
          <w:bCs/>
          <w:sz w:val="22"/>
        </w:rPr>
      </w:pPr>
    </w:p>
    <w:p w14:paraId="0BED11EE" w14:textId="77777777" w:rsidR="003A56E4" w:rsidRPr="000F64EC" w:rsidRDefault="003A56E4" w:rsidP="003A56E4">
      <w:pPr>
        <w:spacing w:line="360" w:lineRule="auto"/>
        <w:jc w:val="both"/>
        <w:rPr>
          <w:rFonts w:ascii="Arial" w:hAnsi="Arial" w:cs="Arial"/>
          <w:b/>
          <w:bCs/>
          <w:sz w:val="22"/>
        </w:rPr>
      </w:pPr>
      <w:r w:rsidRPr="000F64EC">
        <w:rPr>
          <w:rFonts w:ascii="Arial" w:hAnsi="Arial" w:cs="Arial"/>
          <w:b/>
          <w:bCs/>
          <w:sz w:val="22"/>
        </w:rPr>
        <w:t>I CERTIFY THAT THE DEPONENT HAS ACKNOWLEDGED THAT HE/SHE KNOWS AND UNDERSTANDS THE CONTENTS OF THIS AFFIDAVIT, AND THAT HE/SHE HAS NO OBJECTION TO TAKING THE PRESCRIBED OATH, AND THAT HE/SHE CONSIDERS THIS OATH TO BE BINDING ON HIS/HER CONSCIENCE.</w:t>
      </w:r>
    </w:p>
    <w:p w14:paraId="20D5A1CB" w14:textId="77777777" w:rsidR="003A56E4" w:rsidRPr="000F64EC" w:rsidRDefault="003A56E4" w:rsidP="003A56E4">
      <w:pPr>
        <w:spacing w:line="360" w:lineRule="auto"/>
        <w:rPr>
          <w:rFonts w:ascii="Arial" w:hAnsi="Arial" w:cs="Arial"/>
          <w:b/>
          <w:bCs/>
          <w:sz w:val="22"/>
        </w:rPr>
      </w:pPr>
    </w:p>
    <w:p w14:paraId="4FB95B40" w14:textId="1D6D479D" w:rsidR="00681D6C" w:rsidRPr="000F64EC" w:rsidRDefault="003A56E4" w:rsidP="003A56E4">
      <w:pPr>
        <w:spacing w:line="360" w:lineRule="auto"/>
        <w:rPr>
          <w:rFonts w:ascii="Arial" w:hAnsi="Arial" w:cs="Arial"/>
          <w:b/>
          <w:bCs/>
          <w:sz w:val="22"/>
        </w:rPr>
      </w:pPr>
      <w:r w:rsidRPr="000F64EC">
        <w:rPr>
          <w:rFonts w:ascii="Arial" w:hAnsi="Arial" w:cs="Arial"/>
          <w:b/>
          <w:bCs/>
          <w:sz w:val="22"/>
        </w:rPr>
        <w:t>SIGNED and SWORN to before me at …………</w:t>
      </w:r>
      <w:r w:rsidR="00F9096F" w:rsidRPr="000F64EC">
        <w:rPr>
          <w:rFonts w:ascii="Arial" w:hAnsi="Arial" w:cs="Arial"/>
          <w:b/>
          <w:bCs/>
          <w:sz w:val="22"/>
        </w:rPr>
        <w:t xml:space="preserve">………………………… on this ………. </w:t>
      </w:r>
      <w:r w:rsidR="00681D6C" w:rsidRPr="000F64EC">
        <w:rPr>
          <w:rFonts w:ascii="Arial" w:hAnsi="Arial" w:cs="Arial"/>
          <w:b/>
          <w:bCs/>
          <w:sz w:val="22"/>
        </w:rPr>
        <w:t>d</w:t>
      </w:r>
      <w:r w:rsidR="00F9096F" w:rsidRPr="000F64EC">
        <w:rPr>
          <w:rFonts w:ascii="Arial" w:hAnsi="Arial" w:cs="Arial"/>
          <w:b/>
          <w:bCs/>
          <w:sz w:val="22"/>
        </w:rPr>
        <w:t>ay</w:t>
      </w:r>
    </w:p>
    <w:p w14:paraId="0005FBF8" w14:textId="5D8B9AAA" w:rsidR="003A56E4" w:rsidRPr="000F64EC" w:rsidRDefault="00F9096F" w:rsidP="003A56E4">
      <w:pPr>
        <w:spacing w:line="360" w:lineRule="auto"/>
        <w:rPr>
          <w:rFonts w:ascii="Arial" w:hAnsi="Arial" w:cs="Arial"/>
          <w:b/>
          <w:bCs/>
          <w:sz w:val="22"/>
        </w:rPr>
      </w:pPr>
      <w:r w:rsidRPr="000F64EC">
        <w:rPr>
          <w:rFonts w:ascii="Arial" w:hAnsi="Arial" w:cs="Arial"/>
          <w:b/>
          <w:bCs/>
          <w:sz w:val="22"/>
        </w:rPr>
        <w:t xml:space="preserve"> of</w:t>
      </w:r>
      <w:proofErr w:type="gramStart"/>
      <w:r w:rsidRPr="000F64EC">
        <w:rPr>
          <w:rFonts w:ascii="Arial" w:hAnsi="Arial" w:cs="Arial"/>
          <w:b/>
          <w:bCs/>
          <w:sz w:val="22"/>
        </w:rPr>
        <w:t xml:space="preserve"> ..</w:t>
      </w:r>
      <w:proofErr w:type="gramEnd"/>
      <w:r w:rsidR="003A56E4" w:rsidRPr="000F64EC">
        <w:rPr>
          <w:rFonts w:ascii="Arial" w:hAnsi="Arial" w:cs="Arial"/>
          <w:b/>
          <w:bCs/>
          <w:sz w:val="22"/>
        </w:rPr>
        <w:t>…………………………….. year.</w:t>
      </w:r>
    </w:p>
    <w:p w14:paraId="1C6CBC3B" w14:textId="77777777" w:rsidR="001D0DFF" w:rsidRPr="000F64EC" w:rsidRDefault="001D0DFF" w:rsidP="003A56E4">
      <w:pPr>
        <w:spacing w:line="360" w:lineRule="auto"/>
        <w:rPr>
          <w:rFonts w:ascii="Arial" w:hAnsi="Arial" w:cs="Arial"/>
          <w:b/>
          <w:bCs/>
          <w:sz w:val="22"/>
        </w:rPr>
      </w:pPr>
    </w:p>
    <w:p w14:paraId="00A00023" w14:textId="77777777" w:rsidR="003A56E4" w:rsidRPr="000F64EC" w:rsidRDefault="003A56E4" w:rsidP="003A56E4">
      <w:pPr>
        <w:spacing w:line="360" w:lineRule="auto"/>
        <w:jc w:val="right"/>
        <w:rPr>
          <w:rFonts w:ascii="Arial" w:hAnsi="Arial" w:cs="Arial"/>
          <w:b/>
          <w:bCs/>
          <w:sz w:val="22"/>
        </w:rPr>
      </w:pPr>
      <w:r w:rsidRPr="000F64EC">
        <w:rPr>
          <w:rFonts w:ascii="Arial" w:hAnsi="Arial" w:cs="Arial"/>
          <w:b/>
          <w:bCs/>
          <w:sz w:val="22"/>
        </w:rPr>
        <w:t>…………………………………………..</w:t>
      </w:r>
    </w:p>
    <w:p w14:paraId="1531E42F" w14:textId="77777777" w:rsidR="003A56E4" w:rsidRPr="000F64EC" w:rsidRDefault="003A56E4" w:rsidP="003A56E4">
      <w:pPr>
        <w:spacing w:line="360" w:lineRule="auto"/>
        <w:jc w:val="right"/>
        <w:rPr>
          <w:rFonts w:ascii="Arial" w:hAnsi="Arial" w:cs="Arial"/>
          <w:b/>
          <w:bCs/>
          <w:sz w:val="22"/>
        </w:rPr>
      </w:pPr>
      <w:r w:rsidRPr="000F64EC">
        <w:rPr>
          <w:rFonts w:ascii="Arial" w:hAnsi="Arial" w:cs="Arial"/>
          <w:b/>
          <w:bCs/>
          <w:sz w:val="22"/>
        </w:rPr>
        <w:t>COMMISSIONER OF OATHS</w:t>
      </w:r>
    </w:p>
    <w:p w14:paraId="76056378" w14:textId="0D464386" w:rsidR="003A56E4" w:rsidRPr="000F64EC" w:rsidRDefault="00251B2F" w:rsidP="003A56E4">
      <w:pPr>
        <w:keepNext/>
        <w:keepLines/>
        <w:spacing w:before="480"/>
        <w:outlineLvl w:val="0"/>
        <w:rPr>
          <w:rFonts w:ascii="Arial" w:hAnsi="Arial" w:cs="Arial"/>
          <w:b/>
          <w:bCs/>
          <w:sz w:val="22"/>
          <w:szCs w:val="28"/>
        </w:rPr>
      </w:pPr>
      <w:r w:rsidRPr="000F64EC">
        <w:rPr>
          <w:rFonts w:ascii="Arial" w:hAnsi="Arial" w:cs="Arial"/>
          <w:b/>
          <w:bCs/>
          <w:sz w:val="22"/>
          <w:szCs w:val="28"/>
        </w:rPr>
        <w:t>FULL</w:t>
      </w:r>
      <w:r w:rsidR="00F9096F" w:rsidRPr="000F64EC">
        <w:rPr>
          <w:rFonts w:ascii="Arial" w:hAnsi="Arial" w:cs="Arial"/>
          <w:b/>
          <w:bCs/>
          <w:sz w:val="22"/>
          <w:szCs w:val="28"/>
        </w:rPr>
        <w:t xml:space="preserve"> </w:t>
      </w:r>
      <w:proofErr w:type="gramStart"/>
      <w:r w:rsidR="00F9096F" w:rsidRPr="000F64EC">
        <w:rPr>
          <w:rFonts w:ascii="Arial" w:hAnsi="Arial" w:cs="Arial"/>
          <w:b/>
          <w:bCs/>
          <w:sz w:val="22"/>
          <w:szCs w:val="28"/>
        </w:rPr>
        <w:t>NAMES:…</w:t>
      </w:r>
      <w:proofErr w:type="gramEnd"/>
      <w:r w:rsidR="00F9096F" w:rsidRPr="000F64EC">
        <w:rPr>
          <w:rFonts w:ascii="Arial" w:hAnsi="Arial" w:cs="Arial"/>
          <w:b/>
          <w:bCs/>
          <w:sz w:val="22"/>
          <w:szCs w:val="28"/>
        </w:rPr>
        <w:t>…………………………………………………………………………………..</w:t>
      </w:r>
    </w:p>
    <w:p w14:paraId="47C5ED2D" w14:textId="77777777" w:rsidR="003A56E4" w:rsidRPr="000F64EC" w:rsidRDefault="003A56E4" w:rsidP="003A56E4">
      <w:pPr>
        <w:spacing w:line="360" w:lineRule="auto"/>
        <w:rPr>
          <w:rFonts w:ascii="Arial" w:hAnsi="Arial" w:cs="Arial"/>
          <w:b/>
          <w:bCs/>
          <w:sz w:val="22"/>
        </w:rPr>
      </w:pPr>
    </w:p>
    <w:p w14:paraId="28C2FBEA" w14:textId="5B470D7B" w:rsidR="00F9096F" w:rsidRPr="000F64EC" w:rsidRDefault="00251B2F" w:rsidP="003A56E4">
      <w:pPr>
        <w:spacing w:line="360" w:lineRule="auto"/>
        <w:rPr>
          <w:rFonts w:ascii="Arial" w:hAnsi="Arial" w:cs="Arial"/>
          <w:b/>
          <w:bCs/>
          <w:sz w:val="22"/>
        </w:rPr>
      </w:pPr>
      <w:proofErr w:type="gramStart"/>
      <w:r w:rsidRPr="000F64EC">
        <w:rPr>
          <w:rFonts w:ascii="Arial" w:hAnsi="Arial" w:cs="Arial"/>
          <w:b/>
          <w:bCs/>
          <w:sz w:val="22"/>
        </w:rPr>
        <w:t>CAPACITY:</w:t>
      </w:r>
      <w:r w:rsidR="003A56E4" w:rsidRPr="000F64EC">
        <w:rPr>
          <w:rFonts w:ascii="Arial" w:hAnsi="Arial" w:cs="Arial"/>
          <w:b/>
          <w:bCs/>
          <w:sz w:val="22"/>
        </w:rPr>
        <w:t>…</w:t>
      </w:r>
      <w:proofErr w:type="gramEnd"/>
      <w:r w:rsidR="003A56E4" w:rsidRPr="000F64EC">
        <w:rPr>
          <w:rFonts w:ascii="Arial" w:hAnsi="Arial" w:cs="Arial"/>
          <w:b/>
          <w:bCs/>
          <w:sz w:val="22"/>
        </w:rPr>
        <w:t>……………</w:t>
      </w:r>
      <w:r w:rsidR="00F9096F" w:rsidRPr="000F64EC">
        <w:rPr>
          <w:rFonts w:ascii="Arial" w:hAnsi="Arial" w:cs="Arial"/>
          <w:b/>
          <w:bCs/>
          <w:sz w:val="22"/>
        </w:rPr>
        <w:t>…………………………………………………………………………</w:t>
      </w:r>
    </w:p>
    <w:p w14:paraId="4FDD20D8" w14:textId="77777777" w:rsidR="00F9096F" w:rsidRPr="000F64EC" w:rsidRDefault="00F9096F" w:rsidP="003A56E4">
      <w:pPr>
        <w:spacing w:line="360" w:lineRule="auto"/>
        <w:rPr>
          <w:rFonts w:ascii="Arial" w:hAnsi="Arial" w:cs="Arial"/>
          <w:b/>
          <w:bCs/>
          <w:sz w:val="22"/>
        </w:rPr>
      </w:pPr>
    </w:p>
    <w:p w14:paraId="1982DA61" w14:textId="7141CD4A" w:rsidR="003A56E4" w:rsidRPr="000F64EC" w:rsidRDefault="00F9096F" w:rsidP="003A56E4">
      <w:pPr>
        <w:spacing w:line="360" w:lineRule="auto"/>
        <w:rPr>
          <w:rFonts w:ascii="Arial" w:hAnsi="Arial" w:cs="Arial"/>
          <w:b/>
          <w:bCs/>
          <w:sz w:val="22"/>
        </w:rPr>
      </w:pPr>
      <w:r w:rsidRPr="000F64EC">
        <w:rPr>
          <w:rFonts w:ascii="Arial" w:hAnsi="Arial" w:cs="Arial"/>
          <w:b/>
          <w:bCs/>
          <w:sz w:val="22"/>
        </w:rPr>
        <w:t xml:space="preserve">BUSINESS </w:t>
      </w:r>
      <w:proofErr w:type="gramStart"/>
      <w:r w:rsidRPr="000F64EC">
        <w:rPr>
          <w:rFonts w:ascii="Arial" w:hAnsi="Arial" w:cs="Arial"/>
          <w:b/>
          <w:bCs/>
          <w:sz w:val="22"/>
        </w:rPr>
        <w:t>ADDRESS:</w:t>
      </w:r>
      <w:r w:rsidR="003A56E4" w:rsidRPr="000F64EC">
        <w:rPr>
          <w:rFonts w:ascii="Arial" w:hAnsi="Arial" w:cs="Arial"/>
          <w:b/>
          <w:bCs/>
          <w:sz w:val="22"/>
        </w:rPr>
        <w:t>…</w:t>
      </w:r>
      <w:proofErr w:type="gramEnd"/>
      <w:r w:rsidR="003A56E4" w:rsidRPr="000F64EC">
        <w:rPr>
          <w:rFonts w:ascii="Arial" w:hAnsi="Arial" w:cs="Arial"/>
          <w:b/>
          <w:bCs/>
          <w:sz w:val="22"/>
        </w:rPr>
        <w:t>………………………………………..………………………………..</w:t>
      </w:r>
    </w:p>
    <w:p w14:paraId="046D9363" w14:textId="77777777" w:rsidR="00F9096F" w:rsidRPr="000F64EC" w:rsidRDefault="00F9096F" w:rsidP="003A56E4">
      <w:pPr>
        <w:spacing w:line="360" w:lineRule="auto"/>
        <w:rPr>
          <w:rFonts w:ascii="Arial" w:hAnsi="Arial" w:cs="Arial"/>
          <w:b/>
          <w:bCs/>
          <w:sz w:val="22"/>
        </w:rPr>
      </w:pPr>
    </w:p>
    <w:p w14:paraId="6F91F667" w14:textId="597145B6" w:rsidR="003A56E4" w:rsidRPr="000F64EC" w:rsidRDefault="00251B2F" w:rsidP="000539E3">
      <w:pPr>
        <w:spacing w:line="360" w:lineRule="auto"/>
        <w:rPr>
          <w:rFonts w:ascii="Arial" w:hAnsi="Arial" w:cs="Arial"/>
        </w:rPr>
      </w:pPr>
      <w:r w:rsidRPr="000F64EC">
        <w:rPr>
          <w:rFonts w:ascii="Arial" w:hAnsi="Arial" w:cs="Arial"/>
          <w:b/>
          <w:bCs/>
          <w:sz w:val="22"/>
        </w:rPr>
        <w:t>AREA</w:t>
      </w:r>
      <w:r w:rsidR="003A56E4" w:rsidRPr="000F64EC">
        <w:rPr>
          <w:rFonts w:ascii="Arial" w:hAnsi="Arial" w:cs="Arial"/>
          <w:b/>
          <w:bCs/>
          <w:sz w:val="22"/>
        </w:rPr>
        <w:t>………………………………………………………………………………</w:t>
      </w:r>
      <w:r w:rsidR="00F9096F" w:rsidRPr="000F64EC">
        <w:rPr>
          <w:rFonts w:ascii="Arial" w:hAnsi="Arial" w:cs="Arial"/>
          <w:b/>
          <w:bCs/>
          <w:sz w:val="22"/>
        </w:rPr>
        <w:t>…………………</w:t>
      </w:r>
    </w:p>
    <w:sectPr w:rsidR="003A56E4" w:rsidRPr="000F6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FF3"/>
    <w:multiLevelType w:val="hybridMultilevel"/>
    <w:tmpl w:val="E93AE20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2410683"/>
    <w:multiLevelType w:val="hybridMultilevel"/>
    <w:tmpl w:val="6714DB68"/>
    <w:lvl w:ilvl="0" w:tplc="04090005">
      <w:start w:val="1"/>
      <w:numFmt w:val="bullet"/>
      <w:lvlText w:val=""/>
      <w:lvlJc w:val="left"/>
      <w:pPr>
        <w:tabs>
          <w:tab w:val="num" w:pos="1800"/>
        </w:tabs>
        <w:ind w:left="1800" w:hanging="360"/>
      </w:pPr>
      <w:rPr>
        <w:rFonts w:ascii="Wingdings" w:hAnsi="Wingdings" w:hint="default"/>
      </w:rPr>
    </w:lvl>
    <w:lvl w:ilvl="1" w:tplc="BFBABB9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492FDD"/>
    <w:multiLevelType w:val="multilevel"/>
    <w:tmpl w:val="91EA684E"/>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29399D"/>
    <w:multiLevelType w:val="hybridMultilevel"/>
    <w:tmpl w:val="62C0BCD8"/>
    <w:lvl w:ilvl="0" w:tplc="57A826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7451F"/>
    <w:multiLevelType w:val="hybridMultilevel"/>
    <w:tmpl w:val="08145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F108C"/>
    <w:multiLevelType w:val="hybridMultilevel"/>
    <w:tmpl w:val="8BEA36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90618"/>
    <w:multiLevelType w:val="multilevel"/>
    <w:tmpl w:val="7452DB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B82C3C"/>
    <w:multiLevelType w:val="hybridMultilevel"/>
    <w:tmpl w:val="0398335A"/>
    <w:lvl w:ilvl="0" w:tplc="75D267B6">
      <w:start w:val="1"/>
      <w:numFmt w:val="decimal"/>
      <w:lvlText w:val="%1."/>
      <w:lvlJc w:val="left"/>
      <w:pPr>
        <w:tabs>
          <w:tab w:val="num" w:pos="720"/>
        </w:tabs>
        <w:ind w:left="720" w:hanging="360"/>
      </w:pPr>
      <w:rPr>
        <w:rFonts w:hint="default"/>
      </w:rPr>
    </w:lvl>
    <w:lvl w:ilvl="1" w:tplc="297AAA28">
      <w:numFmt w:val="none"/>
      <w:lvlText w:val=""/>
      <w:lvlJc w:val="left"/>
      <w:pPr>
        <w:tabs>
          <w:tab w:val="num" w:pos="360"/>
        </w:tabs>
      </w:pPr>
    </w:lvl>
    <w:lvl w:ilvl="2" w:tplc="41D6324A">
      <w:numFmt w:val="none"/>
      <w:lvlText w:val=""/>
      <w:lvlJc w:val="left"/>
      <w:pPr>
        <w:tabs>
          <w:tab w:val="num" w:pos="360"/>
        </w:tabs>
      </w:pPr>
    </w:lvl>
    <w:lvl w:ilvl="3" w:tplc="8F2056C8">
      <w:numFmt w:val="none"/>
      <w:lvlText w:val=""/>
      <w:lvlJc w:val="left"/>
      <w:pPr>
        <w:tabs>
          <w:tab w:val="num" w:pos="360"/>
        </w:tabs>
      </w:pPr>
    </w:lvl>
    <w:lvl w:ilvl="4" w:tplc="A2F4FAFC">
      <w:numFmt w:val="none"/>
      <w:lvlText w:val=""/>
      <w:lvlJc w:val="left"/>
      <w:pPr>
        <w:tabs>
          <w:tab w:val="num" w:pos="360"/>
        </w:tabs>
      </w:pPr>
    </w:lvl>
    <w:lvl w:ilvl="5" w:tplc="503A500C">
      <w:numFmt w:val="none"/>
      <w:lvlText w:val=""/>
      <w:lvlJc w:val="left"/>
      <w:pPr>
        <w:tabs>
          <w:tab w:val="num" w:pos="360"/>
        </w:tabs>
      </w:pPr>
    </w:lvl>
    <w:lvl w:ilvl="6" w:tplc="4062581C">
      <w:numFmt w:val="none"/>
      <w:lvlText w:val=""/>
      <w:lvlJc w:val="left"/>
      <w:pPr>
        <w:tabs>
          <w:tab w:val="num" w:pos="360"/>
        </w:tabs>
      </w:pPr>
    </w:lvl>
    <w:lvl w:ilvl="7" w:tplc="963C00B2">
      <w:numFmt w:val="none"/>
      <w:lvlText w:val=""/>
      <w:lvlJc w:val="left"/>
      <w:pPr>
        <w:tabs>
          <w:tab w:val="num" w:pos="360"/>
        </w:tabs>
      </w:pPr>
    </w:lvl>
    <w:lvl w:ilvl="8" w:tplc="1D800C80">
      <w:numFmt w:val="none"/>
      <w:lvlText w:val=""/>
      <w:lvlJc w:val="left"/>
      <w:pPr>
        <w:tabs>
          <w:tab w:val="num" w:pos="360"/>
        </w:tabs>
      </w:pPr>
    </w:lvl>
  </w:abstractNum>
  <w:abstractNum w:abstractNumId="9" w15:restartNumberingAfterBreak="0">
    <w:nsid w:val="2EF819CA"/>
    <w:multiLevelType w:val="hybridMultilevel"/>
    <w:tmpl w:val="E93650A8"/>
    <w:lvl w:ilvl="0" w:tplc="1C090005">
      <w:start w:val="1"/>
      <w:numFmt w:val="bullet"/>
      <w:lvlText w:val=""/>
      <w:lvlJc w:val="left"/>
      <w:pPr>
        <w:ind w:left="4276" w:hanging="360"/>
      </w:pPr>
      <w:rPr>
        <w:rFonts w:ascii="Wingdings" w:hAnsi="Wingdings" w:hint="default"/>
      </w:rPr>
    </w:lvl>
    <w:lvl w:ilvl="1" w:tplc="1C090003" w:tentative="1">
      <w:start w:val="1"/>
      <w:numFmt w:val="bullet"/>
      <w:lvlText w:val="o"/>
      <w:lvlJc w:val="left"/>
      <w:pPr>
        <w:ind w:left="4996" w:hanging="360"/>
      </w:pPr>
      <w:rPr>
        <w:rFonts w:ascii="Courier New" w:hAnsi="Courier New" w:cs="Courier New" w:hint="default"/>
      </w:rPr>
    </w:lvl>
    <w:lvl w:ilvl="2" w:tplc="1C090005" w:tentative="1">
      <w:start w:val="1"/>
      <w:numFmt w:val="bullet"/>
      <w:lvlText w:val=""/>
      <w:lvlJc w:val="left"/>
      <w:pPr>
        <w:ind w:left="5716" w:hanging="360"/>
      </w:pPr>
      <w:rPr>
        <w:rFonts w:ascii="Wingdings" w:hAnsi="Wingdings" w:hint="default"/>
      </w:rPr>
    </w:lvl>
    <w:lvl w:ilvl="3" w:tplc="1C090001" w:tentative="1">
      <w:start w:val="1"/>
      <w:numFmt w:val="bullet"/>
      <w:lvlText w:val=""/>
      <w:lvlJc w:val="left"/>
      <w:pPr>
        <w:ind w:left="6436" w:hanging="360"/>
      </w:pPr>
      <w:rPr>
        <w:rFonts w:ascii="Symbol" w:hAnsi="Symbol" w:hint="default"/>
      </w:rPr>
    </w:lvl>
    <w:lvl w:ilvl="4" w:tplc="1C090003" w:tentative="1">
      <w:start w:val="1"/>
      <w:numFmt w:val="bullet"/>
      <w:lvlText w:val="o"/>
      <w:lvlJc w:val="left"/>
      <w:pPr>
        <w:ind w:left="7156" w:hanging="360"/>
      </w:pPr>
      <w:rPr>
        <w:rFonts w:ascii="Courier New" w:hAnsi="Courier New" w:cs="Courier New" w:hint="default"/>
      </w:rPr>
    </w:lvl>
    <w:lvl w:ilvl="5" w:tplc="1C090005" w:tentative="1">
      <w:start w:val="1"/>
      <w:numFmt w:val="bullet"/>
      <w:lvlText w:val=""/>
      <w:lvlJc w:val="left"/>
      <w:pPr>
        <w:ind w:left="7876" w:hanging="360"/>
      </w:pPr>
      <w:rPr>
        <w:rFonts w:ascii="Wingdings" w:hAnsi="Wingdings" w:hint="default"/>
      </w:rPr>
    </w:lvl>
    <w:lvl w:ilvl="6" w:tplc="1C090001" w:tentative="1">
      <w:start w:val="1"/>
      <w:numFmt w:val="bullet"/>
      <w:lvlText w:val=""/>
      <w:lvlJc w:val="left"/>
      <w:pPr>
        <w:ind w:left="8596" w:hanging="360"/>
      </w:pPr>
      <w:rPr>
        <w:rFonts w:ascii="Symbol" w:hAnsi="Symbol" w:hint="default"/>
      </w:rPr>
    </w:lvl>
    <w:lvl w:ilvl="7" w:tplc="1C090003" w:tentative="1">
      <w:start w:val="1"/>
      <w:numFmt w:val="bullet"/>
      <w:lvlText w:val="o"/>
      <w:lvlJc w:val="left"/>
      <w:pPr>
        <w:ind w:left="9316" w:hanging="360"/>
      </w:pPr>
      <w:rPr>
        <w:rFonts w:ascii="Courier New" w:hAnsi="Courier New" w:cs="Courier New" w:hint="default"/>
      </w:rPr>
    </w:lvl>
    <w:lvl w:ilvl="8" w:tplc="1C090005" w:tentative="1">
      <w:start w:val="1"/>
      <w:numFmt w:val="bullet"/>
      <w:lvlText w:val=""/>
      <w:lvlJc w:val="left"/>
      <w:pPr>
        <w:ind w:left="10036" w:hanging="360"/>
      </w:pPr>
      <w:rPr>
        <w:rFonts w:ascii="Wingdings" w:hAnsi="Wingdings" w:hint="default"/>
      </w:rPr>
    </w:lvl>
  </w:abstractNum>
  <w:abstractNum w:abstractNumId="10" w15:restartNumberingAfterBreak="0">
    <w:nsid w:val="3F0A3424"/>
    <w:multiLevelType w:val="hybridMultilevel"/>
    <w:tmpl w:val="887EF56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B62D2B"/>
    <w:multiLevelType w:val="multilevel"/>
    <w:tmpl w:val="F5602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52E97E4B"/>
    <w:multiLevelType w:val="multilevel"/>
    <w:tmpl w:val="8A661180"/>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566241FD"/>
    <w:multiLevelType w:val="multilevel"/>
    <w:tmpl w:val="39F48E4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80"/>
        </w:tabs>
        <w:ind w:left="780" w:hanging="360"/>
      </w:pPr>
      <w:rPr>
        <w:rFonts w:hint="default"/>
        <w:sz w:val="22"/>
        <w:szCs w:val="22"/>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5C254D85"/>
    <w:multiLevelType w:val="hybridMultilevel"/>
    <w:tmpl w:val="6390E5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1174343"/>
    <w:multiLevelType w:val="hybridMultilevel"/>
    <w:tmpl w:val="6908B688"/>
    <w:lvl w:ilvl="0" w:tplc="04090005">
      <w:start w:val="1"/>
      <w:numFmt w:val="bullet"/>
      <w:lvlText w:val=""/>
      <w:lvlJc w:val="left"/>
      <w:pPr>
        <w:ind w:left="1212" w:hanging="360"/>
      </w:pPr>
      <w:rPr>
        <w:rFonts w:ascii="Wingdings" w:hAnsi="Wingdings" w:hint="default"/>
      </w:rPr>
    </w:lvl>
    <w:lvl w:ilvl="1" w:tplc="1C090003" w:tentative="1">
      <w:start w:val="1"/>
      <w:numFmt w:val="bullet"/>
      <w:lvlText w:val="o"/>
      <w:lvlJc w:val="left"/>
      <w:pPr>
        <w:ind w:left="1932" w:hanging="360"/>
      </w:pPr>
      <w:rPr>
        <w:rFonts w:ascii="Courier New" w:hAnsi="Courier New" w:cs="Courier New" w:hint="default"/>
      </w:rPr>
    </w:lvl>
    <w:lvl w:ilvl="2" w:tplc="1C090005" w:tentative="1">
      <w:start w:val="1"/>
      <w:numFmt w:val="bullet"/>
      <w:lvlText w:val=""/>
      <w:lvlJc w:val="left"/>
      <w:pPr>
        <w:ind w:left="2652" w:hanging="360"/>
      </w:pPr>
      <w:rPr>
        <w:rFonts w:ascii="Wingdings" w:hAnsi="Wingdings" w:hint="default"/>
      </w:rPr>
    </w:lvl>
    <w:lvl w:ilvl="3" w:tplc="1C090001" w:tentative="1">
      <w:start w:val="1"/>
      <w:numFmt w:val="bullet"/>
      <w:lvlText w:val=""/>
      <w:lvlJc w:val="left"/>
      <w:pPr>
        <w:ind w:left="3372" w:hanging="360"/>
      </w:pPr>
      <w:rPr>
        <w:rFonts w:ascii="Symbol" w:hAnsi="Symbol" w:hint="default"/>
      </w:rPr>
    </w:lvl>
    <w:lvl w:ilvl="4" w:tplc="1C090003" w:tentative="1">
      <w:start w:val="1"/>
      <w:numFmt w:val="bullet"/>
      <w:lvlText w:val="o"/>
      <w:lvlJc w:val="left"/>
      <w:pPr>
        <w:ind w:left="4092" w:hanging="360"/>
      </w:pPr>
      <w:rPr>
        <w:rFonts w:ascii="Courier New" w:hAnsi="Courier New" w:cs="Courier New" w:hint="default"/>
      </w:rPr>
    </w:lvl>
    <w:lvl w:ilvl="5" w:tplc="1C090005" w:tentative="1">
      <w:start w:val="1"/>
      <w:numFmt w:val="bullet"/>
      <w:lvlText w:val=""/>
      <w:lvlJc w:val="left"/>
      <w:pPr>
        <w:ind w:left="4812" w:hanging="360"/>
      </w:pPr>
      <w:rPr>
        <w:rFonts w:ascii="Wingdings" w:hAnsi="Wingdings" w:hint="default"/>
      </w:rPr>
    </w:lvl>
    <w:lvl w:ilvl="6" w:tplc="1C090001" w:tentative="1">
      <w:start w:val="1"/>
      <w:numFmt w:val="bullet"/>
      <w:lvlText w:val=""/>
      <w:lvlJc w:val="left"/>
      <w:pPr>
        <w:ind w:left="5532" w:hanging="360"/>
      </w:pPr>
      <w:rPr>
        <w:rFonts w:ascii="Symbol" w:hAnsi="Symbol" w:hint="default"/>
      </w:rPr>
    </w:lvl>
    <w:lvl w:ilvl="7" w:tplc="1C090003" w:tentative="1">
      <w:start w:val="1"/>
      <w:numFmt w:val="bullet"/>
      <w:lvlText w:val="o"/>
      <w:lvlJc w:val="left"/>
      <w:pPr>
        <w:ind w:left="6252" w:hanging="360"/>
      </w:pPr>
      <w:rPr>
        <w:rFonts w:ascii="Courier New" w:hAnsi="Courier New" w:cs="Courier New" w:hint="default"/>
      </w:rPr>
    </w:lvl>
    <w:lvl w:ilvl="8" w:tplc="1C090005" w:tentative="1">
      <w:start w:val="1"/>
      <w:numFmt w:val="bullet"/>
      <w:lvlText w:val=""/>
      <w:lvlJc w:val="left"/>
      <w:pPr>
        <w:ind w:left="6972" w:hanging="360"/>
      </w:pPr>
      <w:rPr>
        <w:rFonts w:ascii="Wingdings" w:hAnsi="Wingdings" w:hint="default"/>
      </w:rPr>
    </w:lvl>
  </w:abstractNum>
  <w:abstractNum w:abstractNumId="16" w15:restartNumberingAfterBreak="0">
    <w:nsid w:val="770B3618"/>
    <w:multiLevelType w:val="multilevel"/>
    <w:tmpl w:val="997CC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4"/>
  </w:num>
  <w:num w:numId="2">
    <w:abstractNumId w:val="1"/>
  </w:num>
  <w:num w:numId="3">
    <w:abstractNumId w:val="0"/>
  </w:num>
  <w:num w:numId="4">
    <w:abstractNumId w:val="5"/>
  </w:num>
  <w:num w:numId="5">
    <w:abstractNumId w:val="10"/>
  </w:num>
  <w:num w:numId="6">
    <w:abstractNumId w:val="11"/>
  </w:num>
  <w:num w:numId="7">
    <w:abstractNumId w:val="9"/>
  </w:num>
  <w:num w:numId="8">
    <w:abstractNumId w:val="7"/>
  </w:num>
  <w:num w:numId="9">
    <w:abstractNumId w:val="2"/>
  </w:num>
  <w:num w:numId="10">
    <w:abstractNumId w:val="15"/>
  </w:num>
  <w:num w:numId="11">
    <w:abstractNumId w:val="16"/>
  </w:num>
  <w:num w:numId="12">
    <w:abstractNumId w:val="3"/>
  </w:num>
  <w:num w:numId="13">
    <w:abstractNumId w:val="8"/>
  </w:num>
  <w:num w:numId="14">
    <w:abstractNumId w:val="4"/>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E"/>
    <w:rsid w:val="000539E3"/>
    <w:rsid w:val="000548EB"/>
    <w:rsid w:val="000577B9"/>
    <w:rsid w:val="000B0D93"/>
    <w:rsid w:val="000D3B88"/>
    <w:rsid w:val="000F64EC"/>
    <w:rsid w:val="00142D90"/>
    <w:rsid w:val="00162BC1"/>
    <w:rsid w:val="001D0DFF"/>
    <w:rsid w:val="00251B2F"/>
    <w:rsid w:val="002B51F0"/>
    <w:rsid w:val="003116FE"/>
    <w:rsid w:val="0035106F"/>
    <w:rsid w:val="003A56E4"/>
    <w:rsid w:val="003C2526"/>
    <w:rsid w:val="00442EAC"/>
    <w:rsid w:val="004628A1"/>
    <w:rsid w:val="00471684"/>
    <w:rsid w:val="0047333E"/>
    <w:rsid w:val="004C2179"/>
    <w:rsid w:val="0050156B"/>
    <w:rsid w:val="0052077E"/>
    <w:rsid w:val="0055050A"/>
    <w:rsid w:val="005F6552"/>
    <w:rsid w:val="00632B27"/>
    <w:rsid w:val="0066530A"/>
    <w:rsid w:val="00681D6C"/>
    <w:rsid w:val="007734AA"/>
    <w:rsid w:val="00785C68"/>
    <w:rsid w:val="00790B9D"/>
    <w:rsid w:val="00794C22"/>
    <w:rsid w:val="007B4FE5"/>
    <w:rsid w:val="007C0775"/>
    <w:rsid w:val="00805AAB"/>
    <w:rsid w:val="00876332"/>
    <w:rsid w:val="00877EF9"/>
    <w:rsid w:val="008F6BBE"/>
    <w:rsid w:val="00945CA4"/>
    <w:rsid w:val="00972B7C"/>
    <w:rsid w:val="00A878A5"/>
    <w:rsid w:val="00AB58D2"/>
    <w:rsid w:val="00B64377"/>
    <w:rsid w:val="00BD46D7"/>
    <w:rsid w:val="00BD53B8"/>
    <w:rsid w:val="00BF0A82"/>
    <w:rsid w:val="00C91035"/>
    <w:rsid w:val="00CA3EA2"/>
    <w:rsid w:val="00D87BC6"/>
    <w:rsid w:val="00F909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4272"/>
  <w15:docId w15:val="{E42B22B6-1985-4A6A-903C-27C8942A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3116FE"/>
    <w:pPr>
      <w:tabs>
        <w:tab w:val="left" w:pos="31"/>
      </w:tabs>
      <w:spacing w:line="360" w:lineRule="auto"/>
      <w:ind w:left="720" w:right="502" w:hanging="720"/>
      <w:jc w:val="both"/>
    </w:pPr>
    <w:rPr>
      <w:rFonts w:ascii="Arial" w:hAnsi="Arial" w:cs="Arial"/>
      <w:b/>
      <w:sz w:val="22"/>
      <w:szCs w:val="22"/>
    </w:rPr>
  </w:style>
  <w:style w:type="character" w:customStyle="1" w:styleId="BodyTextChar">
    <w:name w:val="Body Text Char"/>
    <w:basedOn w:val="DefaultParagraphFont"/>
    <w:link w:val="BodyText"/>
    <w:uiPriority w:val="99"/>
    <w:rsid w:val="003116FE"/>
    <w:rPr>
      <w:rFonts w:ascii="Arial" w:eastAsia="Times New Roman" w:hAnsi="Arial" w:cs="Arial"/>
      <w:b/>
      <w:lang w:val="en-US"/>
    </w:rPr>
  </w:style>
  <w:style w:type="paragraph" w:styleId="BodyText2">
    <w:name w:val="Body Text 2"/>
    <w:basedOn w:val="Normal"/>
    <w:link w:val="BodyText2Char"/>
    <w:uiPriority w:val="99"/>
    <w:rsid w:val="003116FE"/>
    <w:pPr>
      <w:jc w:val="both"/>
    </w:pPr>
  </w:style>
  <w:style w:type="character" w:customStyle="1" w:styleId="BodyText2Char">
    <w:name w:val="Body Text 2 Char"/>
    <w:basedOn w:val="DefaultParagraphFont"/>
    <w:link w:val="BodyText2"/>
    <w:uiPriority w:val="99"/>
    <w:rsid w:val="003116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116FE"/>
    <w:pPr>
      <w:ind w:left="720"/>
      <w:contextualSpacing/>
    </w:pPr>
  </w:style>
  <w:style w:type="paragraph" w:styleId="Header">
    <w:name w:val="header"/>
    <w:basedOn w:val="Normal"/>
    <w:link w:val="HeaderChar"/>
    <w:uiPriority w:val="99"/>
    <w:unhideWhenUsed/>
    <w:rsid w:val="003116FE"/>
    <w:pPr>
      <w:tabs>
        <w:tab w:val="center" w:pos="4680"/>
        <w:tab w:val="right" w:pos="9360"/>
      </w:tabs>
    </w:pPr>
  </w:style>
  <w:style w:type="character" w:customStyle="1" w:styleId="HeaderChar">
    <w:name w:val="Header Char"/>
    <w:basedOn w:val="DefaultParagraphFont"/>
    <w:link w:val="Header"/>
    <w:uiPriority w:val="99"/>
    <w:rsid w:val="003116F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116FE"/>
    <w:pPr>
      <w:spacing w:after="120"/>
      <w:ind w:left="360"/>
    </w:pPr>
  </w:style>
  <w:style w:type="character" w:customStyle="1" w:styleId="BodyTextIndentChar">
    <w:name w:val="Body Text Indent Char"/>
    <w:basedOn w:val="DefaultParagraphFont"/>
    <w:link w:val="BodyTextIndent"/>
    <w:uiPriority w:val="99"/>
    <w:semiHidden/>
    <w:rsid w:val="00311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16FE"/>
    <w:pPr>
      <w:tabs>
        <w:tab w:val="center" w:pos="4513"/>
        <w:tab w:val="right" w:pos="9026"/>
      </w:tabs>
    </w:pPr>
  </w:style>
  <w:style w:type="character" w:customStyle="1" w:styleId="FooterChar">
    <w:name w:val="Footer Char"/>
    <w:basedOn w:val="DefaultParagraphFont"/>
    <w:link w:val="Footer"/>
    <w:uiPriority w:val="99"/>
    <w:rsid w:val="003116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3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A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A3EA2"/>
    <w:rPr>
      <w:sz w:val="16"/>
      <w:szCs w:val="16"/>
    </w:rPr>
  </w:style>
  <w:style w:type="paragraph" w:styleId="CommentText">
    <w:name w:val="annotation text"/>
    <w:basedOn w:val="Normal"/>
    <w:link w:val="CommentTextChar"/>
    <w:uiPriority w:val="99"/>
    <w:semiHidden/>
    <w:unhideWhenUsed/>
    <w:rsid w:val="00CA3EA2"/>
    <w:rPr>
      <w:sz w:val="20"/>
      <w:szCs w:val="20"/>
    </w:rPr>
  </w:style>
  <w:style w:type="character" w:customStyle="1" w:styleId="CommentTextChar">
    <w:name w:val="Comment Text Char"/>
    <w:basedOn w:val="DefaultParagraphFont"/>
    <w:link w:val="CommentText"/>
    <w:uiPriority w:val="99"/>
    <w:semiHidden/>
    <w:rsid w:val="00CA3E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3EA2"/>
    <w:rPr>
      <w:b/>
      <w:bCs/>
    </w:rPr>
  </w:style>
  <w:style w:type="character" w:customStyle="1" w:styleId="CommentSubjectChar">
    <w:name w:val="Comment Subject Char"/>
    <w:basedOn w:val="CommentTextChar"/>
    <w:link w:val="CommentSubject"/>
    <w:uiPriority w:val="99"/>
    <w:semiHidden/>
    <w:rsid w:val="00CA3EA2"/>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5F6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legodi@itac.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ako@itac.org.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157A-6803-48F0-BC99-8109C528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Sako</dc:creator>
  <cp:lastModifiedBy>Christopher Sako</cp:lastModifiedBy>
  <cp:revision>3</cp:revision>
  <dcterms:created xsi:type="dcterms:W3CDTF">2024-02-22T12:13:00Z</dcterms:created>
  <dcterms:modified xsi:type="dcterms:W3CDTF">2024-02-22T12:21:00Z</dcterms:modified>
</cp:coreProperties>
</file>